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1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0CC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ED81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盐城市大丰区公办幼儿园、普惠性民办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托育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保育教育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费等收费标准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定价方案</w:t>
      </w:r>
    </w:p>
    <w:p w14:paraId="3DF2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0ECC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8A0F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根据《省物价局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省教育厅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省财政厅关于印发&lt;江苏省幼儿园收费管理办法&gt;的通知》（苏价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规〔2017〕9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号）文件规定，拟制定大丰区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公办幼儿园、普惠性民办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保育教育费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等收费标准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方案如下：</w:t>
      </w:r>
    </w:p>
    <w:p w14:paraId="6266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、定价方案</w:t>
      </w:r>
    </w:p>
    <w:p w14:paraId="57F45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（一）保育教育费</w:t>
      </w:r>
    </w:p>
    <w:p w14:paraId="6475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为不满3周岁婴幼儿提供白天8小时保育教育服务的，公办幼儿园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保育教育收费标准为800元/生·月，普惠性民办幼儿园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保育教育费收费标准，可在核定的现行保育教育费基础上上浮不超过30%。</w:t>
      </w:r>
    </w:p>
    <w:p w14:paraId="6FAFD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（二）托管费</w:t>
      </w:r>
    </w:p>
    <w:p w14:paraId="12E48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公办幼儿园、普惠性民办幼儿园严格执行自愿原则，接受家长委托签订书面协议，在非保育教育时间（保教时间法定工作日不少于8小时）为婴幼儿提供托管服务的，可以收取托管费，最高标准不超过4元/生·小时，每生每天托管延时服务收费最高不超过8元。</w:t>
      </w:r>
    </w:p>
    <w:p w14:paraId="4253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相关要求</w:t>
      </w:r>
    </w:p>
    <w:p w14:paraId="170B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1、上述收费标准为最高收费标准，下浮不限，拟于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年秋学期起开始执行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试行期两年。试行期间，如遇上级出台相关政策，按上级相关政策执行。</w:t>
      </w:r>
    </w:p>
    <w:p w14:paraId="02638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2、各幼儿园要严格按照“新生新办法，老生老办法”的规定，认真做好收费公示和宣传解释工作，自觉接受家长和社会监督。</w:t>
      </w:r>
    </w:p>
    <w:p w14:paraId="0858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E0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87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170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0C3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10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57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E907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B73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C0F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B99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8C3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D84B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9FC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F1A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79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CA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59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18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23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16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58B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CF92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62459D-EFE1-4D0F-9F3C-54B76E51D86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184569-D29C-4131-9852-3F088B029B8C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2B1B0F2-D749-46CF-AB16-37231A9BD30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108147D0-6A57-4AD0-847C-32BDF59E588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CF50F762-F8BA-4EED-A888-4B4DC6801E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45CE"/>
    <w:rsid w:val="191F65A5"/>
    <w:rsid w:val="1B8B18B7"/>
    <w:rsid w:val="403641F0"/>
    <w:rsid w:val="591238A2"/>
    <w:rsid w:val="65EA4A30"/>
    <w:rsid w:val="6B8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1497</Words>
  <Characters>1568</Characters>
  <Lines>0</Lines>
  <Paragraphs>0</Paragraphs>
  <TotalTime>31</TotalTime>
  <ScaleCrop>false</ScaleCrop>
  <LinksUpToDate>false</LinksUpToDate>
  <CharactersWithSpaces>1578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2025-07-03T07:37:00Z</dcterms:created>
  <dc:creator>Administrator</dc:creator>
  <cp:lastModifiedBy>小银子</cp:lastModifiedBy>
  <cp:lastPrinted>2025-07-04T03:26:00Z</cp:lastPrinted>
  <dcterms:modified xsi:type="dcterms:W3CDTF">2025-07-04T07:34:15Z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eyJoZGlkIjoiMDQyYWIzYmRmM2RjOTBkMWZjMWQzOGM1ZjIxNjU1YWYiLCJ1c2VySWQiOiIxMTk4NDYyMTc1In0=</vt:lpwstr>
  </property>
  <property fmtid="{D5CDD505-2E9C-101B-9397-08002B2CF9AE}" pid="4" name="ICV">
    <vt:lpwstr>7F359E31EE274B20A66CA7AF27E2F799_13</vt:lpwstr>
  </property>
</Properties>
</file>