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B" w:rsidRPr="00A6152B" w:rsidRDefault="00A6152B" w:rsidP="00A6152B">
      <w:pPr>
        <w:rPr>
          <w:rFonts w:asciiTheme="minorEastAsia" w:hAnsiTheme="minorEastAsia" w:hint="eastAsia"/>
          <w:sz w:val="32"/>
          <w:szCs w:val="32"/>
        </w:rPr>
      </w:pPr>
      <w:bookmarkStart w:id="0" w:name="_GoBack"/>
      <w:r w:rsidRPr="00A6152B">
        <w:rPr>
          <w:rFonts w:asciiTheme="minorEastAsia" w:hAnsiTheme="minorEastAsia" w:hint="eastAsia"/>
          <w:sz w:val="32"/>
          <w:szCs w:val="32"/>
        </w:rPr>
        <w:t>附件2：</w:t>
      </w:r>
    </w:p>
    <w:bookmarkEnd w:id="0"/>
    <w:p w:rsidR="005D4A01" w:rsidRDefault="00A6152B" w:rsidP="00A6152B">
      <w:pPr>
        <w:jc w:val="center"/>
        <w:rPr>
          <w:b/>
          <w:sz w:val="44"/>
          <w:szCs w:val="44"/>
        </w:rPr>
      </w:pPr>
      <w:r>
        <w:rPr>
          <w:rFonts w:hint="eastAsia"/>
          <w:b/>
          <w:sz w:val="44"/>
          <w:szCs w:val="44"/>
        </w:rPr>
        <w:t>盐城市大丰区气象局</w:t>
      </w:r>
    </w:p>
    <w:p w:rsidR="005D4A01" w:rsidRDefault="00A6152B" w:rsidP="00A6152B">
      <w:pPr>
        <w:jc w:val="center"/>
        <w:rPr>
          <w:b/>
          <w:sz w:val="44"/>
          <w:szCs w:val="44"/>
        </w:rPr>
      </w:pPr>
      <w:r>
        <w:rPr>
          <w:rFonts w:hint="eastAsia"/>
          <w:b/>
          <w:sz w:val="44"/>
          <w:szCs w:val="44"/>
        </w:rPr>
        <w:t>行政执法全过程记录制度</w:t>
      </w:r>
    </w:p>
    <w:p w:rsidR="005D4A01" w:rsidRDefault="00A6152B">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第一章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总</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则</w:t>
      </w:r>
    </w:p>
    <w:p w:rsidR="005D4A01" w:rsidRDefault="00A6152B">
      <w:pPr>
        <w:ind w:firstLineChars="200" w:firstLine="640"/>
        <w:rPr>
          <w:sz w:val="32"/>
          <w:szCs w:val="32"/>
        </w:rPr>
      </w:pPr>
      <w:r>
        <w:rPr>
          <w:rFonts w:hint="eastAsia"/>
          <w:sz w:val="32"/>
          <w:szCs w:val="32"/>
        </w:rPr>
        <w:t>第一条</w:t>
      </w:r>
      <w:r>
        <w:rPr>
          <w:rFonts w:hint="eastAsia"/>
          <w:sz w:val="32"/>
          <w:szCs w:val="32"/>
        </w:rPr>
        <w:t xml:space="preserve">  </w:t>
      </w:r>
      <w:r>
        <w:rPr>
          <w:rFonts w:hint="eastAsia"/>
          <w:sz w:val="32"/>
          <w:szCs w:val="32"/>
        </w:rPr>
        <w:t>为促进气象主管机构严格、规范、公正、文明执法，保障公民、法人和其他社会组织合法权益，根据气象法律、法规和规章的规定，按照《江苏省行政执法全过程记录实施办法》，结合气象工作实际，制定本制度。</w:t>
      </w:r>
      <w:r>
        <w:rPr>
          <w:rFonts w:hint="eastAsia"/>
          <w:sz w:val="32"/>
          <w:szCs w:val="32"/>
        </w:rPr>
        <w:t xml:space="preserve">  </w:t>
      </w:r>
    </w:p>
    <w:p w:rsidR="005D4A01" w:rsidRDefault="00A6152B">
      <w:pPr>
        <w:ind w:firstLineChars="200" w:firstLine="640"/>
        <w:rPr>
          <w:sz w:val="32"/>
          <w:szCs w:val="32"/>
        </w:rPr>
      </w:pPr>
      <w:r>
        <w:rPr>
          <w:rFonts w:hint="eastAsia"/>
          <w:sz w:val="32"/>
          <w:szCs w:val="32"/>
        </w:rPr>
        <w:t>第二条</w:t>
      </w:r>
      <w:r>
        <w:rPr>
          <w:rFonts w:hint="eastAsia"/>
          <w:sz w:val="32"/>
          <w:szCs w:val="32"/>
        </w:rPr>
        <w:t xml:space="preserve">  </w:t>
      </w:r>
      <w:r>
        <w:rPr>
          <w:rFonts w:hint="eastAsia"/>
          <w:sz w:val="32"/>
          <w:szCs w:val="32"/>
        </w:rPr>
        <w:t>本制度所称气象行政执法，是指气象主管机构依据气象法律、法规和规章，实施的行政许可、行政处罚、行政强制、行政检查等气象行政执法行为。</w:t>
      </w:r>
    </w:p>
    <w:p w:rsidR="005D4A01" w:rsidRDefault="00A6152B">
      <w:pPr>
        <w:ind w:firstLineChars="150" w:firstLine="480"/>
        <w:rPr>
          <w:sz w:val="32"/>
          <w:szCs w:val="32"/>
        </w:rPr>
      </w:pPr>
      <w:r>
        <w:rPr>
          <w:rFonts w:hint="eastAsia"/>
          <w:sz w:val="32"/>
          <w:szCs w:val="32"/>
        </w:rPr>
        <w:t xml:space="preserve"> </w:t>
      </w:r>
      <w:r>
        <w:rPr>
          <w:rFonts w:hint="eastAsia"/>
          <w:sz w:val="32"/>
          <w:szCs w:val="32"/>
        </w:rPr>
        <w:t>第三条</w:t>
      </w:r>
      <w:r>
        <w:rPr>
          <w:rFonts w:hint="eastAsia"/>
          <w:sz w:val="32"/>
          <w:szCs w:val="32"/>
        </w:rPr>
        <w:t xml:space="preserve">  </w:t>
      </w:r>
      <w:r>
        <w:rPr>
          <w:rFonts w:hint="eastAsia"/>
          <w:sz w:val="32"/>
          <w:szCs w:val="32"/>
        </w:rPr>
        <w:t>本制度所称全过程记录，是指气象主管机构及其执法人员通过文字、音像等形式，对气象行政执法的程序启动、调查取证、审查决定、送达执行、归档管理等行政执法整个过程进行全面记录的活动。</w:t>
      </w:r>
      <w:r>
        <w:rPr>
          <w:rFonts w:hint="eastAsia"/>
          <w:sz w:val="32"/>
          <w:szCs w:val="32"/>
        </w:rPr>
        <w:t xml:space="preserve"> </w:t>
      </w:r>
    </w:p>
    <w:p w:rsidR="005D4A01" w:rsidRDefault="00A6152B">
      <w:pPr>
        <w:ind w:firstLineChars="200" w:firstLine="640"/>
        <w:rPr>
          <w:sz w:val="32"/>
          <w:szCs w:val="32"/>
        </w:rPr>
      </w:pPr>
      <w:r>
        <w:rPr>
          <w:rFonts w:hint="eastAsia"/>
          <w:sz w:val="32"/>
          <w:szCs w:val="32"/>
        </w:rPr>
        <w:t>第四条</w:t>
      </w:r>
      <w:r>
        <w:rPr>
          <w:rFonts w:hint="eastAsia"/>
          <w:sz w:val="32"/>
          <w:szCs w:val="32"/>
        </w:rPr>
        <w:t xml:space="preserve">  </w:t>
      </w:r>
      <w:r>
        <w:rPr>
          <w:rFonts w:hint="eastAsia"/>
          <w:sz w:val="32"/>
          <w:szCs w:val="32"/>
        </w:rPr>
        <w:t>气象行政执法全过程记录坚持合法、客观、公正的原则。气象主管机构及其执法人员应根据行政执法行为的性质、种类、现场、不同阶段，采取合法、适当、有效的方式和手段对执法全过程实施记录。</w:t>
      </w:r>
      <w:r>
        <w:rPr>
          <w:rFonts w:hint="eastAsia"/>
          <w:sz w:val="32"/>
          <w:szCs w:val="32"/>
        </w:rPr>
        <w:t xml:space="preserve">  </w:t>
      </w:r>
    </w:p>
    <w:p w:rsidR="005D4A01" w:rsidRDefault="00A6152B">
      <w:pPr>
        <w:ind w:firstLineChars="250" w:firstLine="800"/>
        <w:rPr>
          <w:sz w:val="32"/>
          <w:szCs w:val="32"/>
        </w:rPr>
      </w:pPr>
      <w:r>
        <w:rPr>
          <w:rFonts w:hint="eastAsia"/>
          <w:sz w:val="32"/>
          <w:szCs w:val="32"/>
        </w:rPr>
        <w:t>第五条</w:t>
      </w:r>
      <w:r>
        <w:rPr>
          <w:rFonts w:hint="eastAsia"/>
          <w:sz w:val="32"/>
          <w:szCs w:val="32"/>
        </w:rPr>
        <w:t xml:space="preserve">  </w:t>
      </w:r>
      <w:r>
        <w:rPr>
          <w:rFonts w:hint="eastAsia"/>
          <w:sz w:val="32"/>
          <w:szCs w:val="32"/>
        </w:rPr>
        <w:t>气象主管机构应加强气象行政执法信息化建设。在气象行政执法全过程进行文字、音像记录，提高执法效率和规范化水平。气象主管机构</w:t>
      </w:r>
      <w:r>
        <w:rPr>
          <w:rFonts w:hint="eastAsia"/>
          <w:sz w:val="32"/>
          <w:szCs w:val="32"/>
        </w:rPr>
        <w:t>应当为执法机构或人员配</w:t>
      </w:r>
      <w:r>
        <w:rPr>
          <w:rFonts w:hint="eastAsia"/>
          <w:sz w:val="32"/>
          <w:szCs w:val="32"/>
        </w:rPr>
        <w:lastRenderedPageBreak/>
        <w:t>备相应数量的执法记录仪为气象行政执法全过程记录提供保障。</w:t>
      </w:r>
      <w:r>
        <w:rPr>
          <w:rFonts w:hint="eastAsia"/>
          <w:sz w:val="32"/>
          <w:szCs w:val="32"/>
        </w:rPr>
        <w:t xml:space="preserve"> </w:t>
      </w:r>
    </w:p>
    <w:p w:rsidR="005D4A01" w:rsidRDefault="00A6152B">
      <w:pPr>
        <w:ind w:firstLineChars="250" w:firstLine="800"/>
        <w:rPr>
          <w:sz w:val="32"/>
          <w:szCs w:val="32"/>
        </w:rPr>
      </w:pPr>
      <w:r>
        <w:rPr>
          <w:rFonts w:hint="eastAsia"/>
          <w:sz w:val="32"/>
          <w:szCs w:val="32"/>
        </w:rPr>
        <w:t>第六条</w:t>
      </w:r>
      <w:r>
        <w:rPr>
          <w:rFonts w:hint="eastAsia"/>
          <w:sz w:val="32"/>
          <w:szCs w:val="32"/>
        </w:rPr>
        <w:t xml:space="preserve">  </w:t>
      </w:r>
      <w:r>
        <w:rPr>
          <w:rFonts w:hint="eastAsia"/>
          <w:sz w:val="32"/>
          <w:szCs w:val="32"/>
        </w:rPr>
        <w:t>气象主管机构的法制机构负责统筹协调推进气象行政执法全过程记录制度有关工作。信息中心等网络运营维护部门负责单位气象行政执法全过程记录涉及的信息化建设工作。</w:t>
      </w:r>
    </w:p>
    <w:p w:rsidR="005D4A01" w:rsidRDefault="00A6152B">
      <w:pPr>
        <w:ind w:firstLineChars="250" w:firstLine="803"/>
        <w:jc w:val="center"/>
        <w:rPr>
          <w:b/>
          <w:sz w:val="32"/>
          <w:szCs w:val="32"/>
        </w:rPr>
      </w:pPr>
      <w:r>
        <w:rPr>
          <w:rFonts w:hint="eastAsia"/>
          <w:b/>
          <w:sz w:val="32"/>
          <w:szCs w:val="32"/>
        </w:rPr>
        <w:t>第二章</w:t>
      </w:r>
      <w:r>
        <w:rPr>
          <w:rFonts w:hint="eastAsia"/>
          <w:b/>
          <w:sz w:val="32"/>
          <w:szCs w:val="32"/>
        </w:rPr>
        <w:t xml:space="preserve">  </w:t>
      </w:r>
      <w:r>
        <w:rPr>
          <w:rFonts w:hint="eastAsia"/>
          <w:b/>
          <w:sz w:val="32"/>
          <w:szCs w:val="32"/>
        </w:rPr>
        <w:t>行政处罚记录规则</w:t>
      </w:r>
    </w:p>
    <w:p w:rsidR="005D4A01" w:rsidRDefault="00A6152B">
      <w:pPr>
        <w:ind w:firstLineChars="250" w:firstLine="800"/>
        <w:jc w:val="center"/>
        <w:rPr>
          <w:sz w:val="32"/>
          <w:szCs w:val="32"/>
        </w:rPr>
      </w:pPr>
      <w:r>
        <w:rPr>
          <w:rFonts w:hint="eastAsia"/>
          <w:sz w:val="32"/>
          <w:szCs w:val="32"/>
        </w:rPr>
        <w:t>第一节</w:t>
      </w:r>
      <w:r>
        <w:rPr>
          <w:rFonts w:hint="eastAsia"/>
          <w:sz w:val="32"/>
          <w:szCs w:val="32"/>
        </w:rPr>
        <w:t xml:space="preserve">  </w:t>
      </w:r>
      <w:r>
        <w:rPr>
          <w:rFonts w:hint="eastAsia"/>
          <w:sz w:val="32"/>
          <w:szCs w:val="32"/>
        </w:rPr>
        <w:t>立</w:t>
      </w:r>
      <w:r>
        <w:rPr>
          <w:rFonts w:hint="eastAsia"/>
          <w:sz w:val="32"/>
          <w:szCs w:val="32"/>
        </w:rPr>
        <w:t xml:space="preserve"> </w:t>
      </w:r>
      <w:r>
        <w:rPr>
          <w:rFonts w:hint="eastAsia"/>
          <w:sz w:val="32"/>
          <w:szCs w:val="32"/>
        </w:rPr>
        <w:t>案</w:t>
      </w:r>
    </w:p>
    <w:p w:rsidR="005D4A01" w:rsidRDefault="00A6152B">
      <w:pPr>
        <w:ind w:firstLineChars="250" w:firstLine="800"/>
        <w:jc w:val="left"/>
        <w:rPr>
          <w:sz w:val="32"/>
          <w:szCs w:val="32"/>
        </w:rPr>
      </w:pPr>
      <w:r>
        <w:rPr>
          <w:rFonts w:hint="eastAsia"/>
          <w:sz w:val="32"/>
          <w:szCs w:val="32"/>
        </w:rPr>
        <w:t>第七条</w:t>
      </w:r>
      <w:r>
        <w:rPr>
          <w:rFonts w:hint="eastAsia"/>
          <w:sz w:val="32"/>
          <w:szCs w:val="32"/>
        </w:rPr>
        <w:t xml:space="preserve">  </w:t>
      </w:r>
      <w:r>
        <w:rPr>
          <w:rFonts w:hint="eastAsia"/>
          <w:sz w:val="32"/>
          <w:szCs w:val="32"/>
        </w:rPr>
        <w:t>通过监督检查或者收到投诉、申诉、举报、其他机关移送、上级机关交办材料发现案源后，填写《气象行政执法涉嫌违法信息报告单》或《气象行政执法案件受理登记表》详细记录登记时间、来源分类、案源提供人、案源登记内容。办案机</w:t>
      </w:r>
      <w:r>
        <w:rPr>
          <w:rFonts w:hint="eastAsia"/>
          <w:sz w:val="32"/>
          <w:szCs w:val="32"/>
        </w:rPr>
        <w:t>构负责人根据案源不同情况提出处理意见。</w:t>
      </w:r>
      <w:r>
        <w:rPr>
          <w:rFonts w:hint="eastAsia"/>
          <w:sz w:val="32"/>
          <w:szCs w:val="32"/>
        </w:rPr>
        <w:t xml:space="preserve">                                                       </w:t>
      </w:r>
      <w:r>
        <w:rPr>
          <w:rFonts w:hint="eastAsia"/>
          <w:sz w:val="32"/>
          <w:szCs w:val="32"/>
        </w:rPr>
        <w:t>第八条</w:t>
      </w:r>
      <w:r>
        <w:rPr>
          <w:rFonts w:hint="eastAsia"/>
          <w:sz w:val="32"/>
          <w:szCs w:val="32"/>
        </w:rPr>
        <w:t xml:space="preserve">  </w:t>
      </w:r>
      <w:r>
        <w:rPr>
          <w:rFonts w:hint="eastAsia"/>
          <w:sz w:val="32"/>
          <w:szCs w:val="32"/>
        </w:rPr>
        <w:t>符合立案条件的，填写《立案审批表》，详细记录当事人情况、案发地、案件来源、案源登记时间、核查情况及立案理由。办案机构负责人签署意见，报局领导批准同意后，制作《气象行政执法任务下达书》指定办案人员。</w:t>
      </w:r>
      <w:r>
        <w:rPr>
          <w:rFonts w:hint="eastAsia"/>
          <w:sz w:val="32"/>
          <w:szCs w:val="32"/>
        </w:rPr>
        <w:t xml:space="preserve"> </w:t>
      </w:r>
    </w:p>
    <w:p w:rsidR="005D4A01" w:rsidRDefault="00A6152B">
      <w:pPr>
        <w:ind w:firstLineChars="250" w:firstLine="800"/>
        <w:jc w:val="left"/>
        <w:rPr>
          <w:sz w:val="32"/>
          <w:szCs w:val="32"/>
        </w:rPr>
      </w:pPr>
      <w:r>
        <w:rPr>
          <w:rFonts w:hint="eastAsia"/>
          <w:sz w:val="32"/>
          <w:szCs w:val="32"/>
        </w:rPr>
        <w:t>第九条</w:t>
      </w:r>
      <w:r>
        <w:rPr>
          <w:rFonts w:hint="eastAsia"/>
          <w:sz w:val="32"/>
          <w:szCs w:val="32"/>
        </w:rPr>
        <w:t xml:space="preserve">  </w:t>
      </w:r>
      <w:r>
        <w:rPr>
          <w:rFonts w:hint="eastAsia"/>
          <w:sz w:val="32"/>
          <w:szCs w:val="32"/>
        </w:rPr>
        <w:t>对于不予立案的投诉、举报、申诉，填写《不予立案审批表》，详细记录当事人情况、案发地、案件来源、案源登记时间、核查情况及不予立案理由。办案机构负责</w:t>
      </w:r>
      <w:r>
        <w:rPr>
          <w:rFonts w:hint="eastAsia"/>
          <w:sz w:val="32"/>
          <w:szCs w:val="32"/>
        </w:rPr>
        <w:t>人签署意见，报局领导批准，将结果告知具名的投诉人、申诉人、举报人，并制作《行政处理告知记录》，详细记录被告</w:t>
      </w:r>
      <w:r>
        <w:rPr>
          <w:rFonts w:hint="eastAsia"/>
          <w:sz w:val="32"/>
          <w:szCs w:val="32"/>
        </w:rPr>
        <w:lastRenderedPageBreak/>
        <w:t>知人、告知时间、告知方式、告知内容、告知（记录）人、被告知人。</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第十条</w:t>
      </w:r>
      <w:r>
        <w:rPr>
          <w:rFonts w:hint="eastAsia"/>
          <w:sz w:val="32"/>
          <w:szCs w:val="32"/>
        </w:rPr>
        <w:t xml:space="preserve">  </w:t>
      </w:r>
      <w:r>
        <w:rPr>
          <w:rFonts w:hint="eastAsia"/>
          <w:sz w:val="32"/>
          <w:szCs w:val="32"/>
        </w:rPr>
        <w:t>经核查或者立案调查，对于不属于气象主管机构管辖的案件或发现违法行为涉嫌犯罪的，办案机构负责人签署意见，报局领导批准后，制作《气象行政执法案件移送书》，向有管辖权的行政机关或公安机关移送案件。在所附的《送达回证》上详细记录送达地点、送达方式，收件人和送达人分别在《送达回证》签名或盖章并注明送达时间（以下简称“按要求填写《送达回证</w:t>
      </w:r>
      <w:r>
        <w:rPr>
          <w:rFonts w:hint="eastAsia"/>
          <w:sz w:val="32"/>
          <w:szCs w:val="32"/>
        </w:rPr>
        <w:t>》”）。</w:t>
      </w:r>
    </w:p>
    <w:p w:rsidR="005D4A01" w:rsidRDefault="00A6152B">
      <w:pPr>
        <w:ind w:firstLineChars="200" w:firstLine="640"/>
        <w:jc w:val="center"/>
        <w:rPr>
          <w:sz w:val="32"/>
          <w:szCs w:val="32"/>
        </w:rPr>
      </w:pPr>
      <w:r>
        <w:rPr>
          <w:rFonts w:hint="eastAsia"/>
          <w:sz w:val="32"/>
          <w:szCs w:val="32"/>
        </w:rPr>
        <w:t>第二节</w:t>
      </w:r>
      <w:r>
        <w:rPr>
          <w:rFonts w:hint="eastAsia"/>
          <w:sz w:val="32"/>
          <w:szCs w:val="32"/>
        </w:rPr>
        <w:t xml:space="preserve">  </w:t>
      </w:r>
      <w:r>
        <w:rPr>
          <w:rFonts w:hint="eastAsia"/>
          <w:sz w:val="32"/>
          <w:szCs w:val="32"/>
        </w:rPr>
        <w:t>调查取证</w:t>
      </w:r>
    </w:p>
    <w:p w:rsidR="005D4A01" w:rsidRDefault="00A6152B">
      <w:pPr>
        <w:ind w:firstLineChars="200" w:firstLine="640"/>
        <w:jc w:val="left"/>
        <w:rPr>
          <w:sz w:val="32"/>
          <w:szCs w:val="32"/>
        </w:rPr>
      </w:pPr>
      <w:r>
        <w:rPr>
          <w:rFonts w:hint="eastAsia"/>
          <w:sz w:val="32"/>
          <w:szCs w:val="32"/>
        </w:rPr>
        <w:t>第十一条</w:t>
      </w:r>
      <w:r>
        <w:rPr>
          <w:rFonts w:hint="eastAsia"/>
          <w:sz w:val="32"/>
          <w:szCs w:val="32"/>
        </w:rPr>
        <w:t xml:space="preserve">  </w:t>
      </w:r>
      <w:r>
        <w:rPr>
          <w:rFonts w:hint="eastAsia"/>
          <w:sz w:val="32"/>
          <w:szCs w:val="32"/>
        </w:rPr>
        <w:t>需要行政相对人或其他单位协助调查与案件有关的特定事项的，制作《气象行政执法案件协助调查通知书》，载明请求协助调查的原因、法律依据、协助调查的内容，向行政相对人或有关单位发送。</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第十二条</w:t>
      </w:r>
      <w:r>
        <w:rPr>
          <w:rFonts w:hint="eastAsia"/>
          <w:sz w:val="32"/>
          <w:szCs w:val="32"/>
        </w:rPr>
        <w:t xml:space="preserve">  </w:t>
      </w:r>
      <w:r>
        <w:rPr>
          <w:rFonts w:hint="eastAsia"/>
          <w:sz w:val="32"/>
          <w:szCs w:val="32"/>
        </w:rPr>
        <w:t>在案件核查或者立案后调查取证时，对场所进行检查的，制作《气象行政执法现场勘验检查笔录》，详细记录检查起止时间、检查地点、检查人员姓名和执法证号码、当事人和见证人的基本情况、通知当事人到场情况、出示执法证件情况、告知当事人权利义务情况、当事人陈述申辩情况、检查情况，填写总页数和页码</w:t>
      </w:r>
      <w:r>
        <w:rPr>
          <w:rFonts w:hint="eastAsia"/>
          <w:sz w:val="32"/>
          <w:szCs w:val="32"/>
        </w:rPr>
        <w:t>，当事人、见证人、检查人员分别在笔录上逐页签名或者盖章并注明日期。</w:t>
      </w:r>
      <w:r>
        <w:rPr>
          <w:rFonts w:hint="eastAsia"/>
          <w:sz w:val="32"/>
          <w:szCs w:val="32"/>
        </w:rPr>
        <w:t xml:space="preserve"> </w:t>
      </w:r>
      <w:r>
        <w:rPr>
          <w:rFonts w:hint="eastAsia"/>
          <w:sz w:val="32"/>
          <w:szCs w:val="32"/>
        </w:rPr>
        <w:t>进行现场检查时，应当同时进行音像记录。</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lastRenderedPageBreak/>
        <w:t>第十三条</w:t>
      </w:r>
      <w:r>
        <w:rPr>
          <w:rFonts w:hint="eastAsia"/>
          <w:sz w:val="32"/>
          <w:szCs w:val="32"/>
        </w:rPr>
        <w:t xml:space="preserve">  </w:t>
      </w:r>
      <w:r>
        <w:rPr>
          <w:rFonts w:hint="eastAsia"/>
          <w:sz w:val="32"/>
          <w:szCs w:val="32"/>
        </w:rPr>
        <w:t>为查明案件事实，需要当事人或者有关人员在指定时间到达指定地点接受询问的，制作《气象行政执法案件协助调查通知书》，载明需要了解的事项、询问时间、询问地点、需要携带的材料、执法办案人员的姓名和联系电话，并按要求填写《送达回证》。</w:t>
      </w:r>
    </w:p>
    <w:p w:rsidR="005D4A01" w:rsidRDefault="00A6152B">
      <w:pPr>
        <w:ind w:firstLineChars="200" w:firstLine="640"/>
        <w:jc w:val="left"/>
        <w:rPr>
          <w:sz w:val="32"/>
          <w:szCs w:val="32"/>
        </w:rPr>
      </w:pPr>
      <w:r>
        <w:rPr>
          <w:rFonts w:hint="eastAsia"/>
          <w:sz w:val="32"/>
          <w:szCs w:val="32"/>
        </w:rPr>
        <w:t xml:space="preserve"> </w:t>
      </w:r>
      <w:r>
        <w:rPr>
          <w:rFonts w:hint="eastAsia"/>
          <w:sz w:val="32"/>
          <w:szCs w:val="32"/>
        </w:rPr>
        <w:t>第十四条</w:t>
      </w:r>
      <w:r>
        <w:rPr>
          <w:rFonts w:hint="eastAsia"/>
          <w:sz w:val="32"/>
          <w:szCs w:val="32"/>
        </w:rPr>
        <w:t xml:space="preserve">  </w:t>
      </w:r>
      <w:r>
        <w:rPr>
          <w:rFonts w:hint="eastAsia"/>
          <w:sz w:val="32"/>
          <w:szCs w:val="32"/>
        </w:rPr>
        <w:t>对当事人或者有关人员进行询问、调查的，制作《询问（调查）笔录》，详细记录询问时间、地点、询问（调查）人姓名和执法证件号码、被询问（调查）人情况、询问</w:t>
      </w:r>
      <w:r>
        <w:rPr>
          <w:rFonts w:hint="eastAsia"/>
          <w:sz w:val="32"/>
          <w:szCs w:val="32"/>
        </w:rPr>
        <w:t>内容，填写总页数和页码，经被询问（调查）人核对无误后，被询问（调查）人、询问（调查）人分别在笔录上逐页签名或者盖章并注明日期。</w:t>
      </w:r>
    </w:p>
    <w:p w:rsidR="005D4A01" w:rsidRDefault="00A6152B">
      <w:pPr>
        <w:ind w:firstLineChars="200" w:firstLine="640"/>
        <w:jc w:val="left"/>
        <w:rPr>
          <w:sz w:val="32"/>
          <w:szCs w:val="32"/>
        </w:rPr>
      </w:pPr>
      <w:r>
        <w:rPr>
          <w:rFonts w:hint="eastAsia"/>
          <w:sz w:val="32"/>
          <w:szCs w:val="32"/>
        </w:rPr>
        <w:t xml:space="preserve"> </w:t>
      </w:r>
      <w:r>
        <w:rPr>
          <w:rFonts w:hint="eastAsia"/>
          <w:sz w:val="32"/>
          <w:szCs w:val="32"/>
        </w:rPr>
        <w:t>第十五条</w:t>
      </w:r>
      <w:r>
        <w:rPr>
          <w:rFonts w:hint="eastAsia"/>
          <w:sz w:val="32"/>
          <w:szCs w:val="32"/>
        </w:rPr>
        <w:t xml:space="preserve">  </w:t>
      </w:r>
      <w:r>
        <w:rPr>
          <w:rFonts w:hint="eastAsia"/>
          <w:sz w:val="32"/>
          <w:szCs w:val="32"/>
        </w:rPr>
        <w:t>需要向有关单位和个人调取书证、物证的，制作《调取证据通知书》和《证据登记保存清单》，并做详细记录。</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第十六条</w:t>
      </w:r>
      <w:r>
        <w:rPr>
          <w:rFonts w:hint="eastAsia"/>
          <w:sz w:val="32"/>
          <w:szCs w:val="32"/>
        </w:rPr>
        <w:t xml:space="preserve">  </w:t>
      </w:r>
      <w:r>
        <w:rPr>
          <w:rFonts w:hint="eastAsia"/>
          <w:sz w:val="32"/>
          <w:szCs w:val="32"/>
        </w:rPr>
        <w:t>需要委托相关鉴定机构对案件中的专门事项进行鉴定的，制作《委托鉴定书》。鉴定机构出具的鉴定意见应当载明委托人和委托鉴定的事项、委托人向鉴定部门提交的相关材料、鉴定的依据和使用的科学技术手段、鉴定部门和鉴定人鉴定资格的说明、鉴定的过程、明确的鉴定结论并应有鉴定人的签名和鉴定部门的盖章。</w:t>
      </w:r>
    </w:p>
    <w:p w:rsidR="005D4A01" w:rsidRDefault="00A6152B">
      <w:pPr>
        <w:ind w:firstLineChars="200" w:firstLine="640"/>
        <w:jc w:val="left"/>
        <w:rPr>
          <w:sz w:val="32"/>
          <w:szCs w:val="32"/>
        </w:rPr>
      </w:pPr>
      <w:r>
        <w:rPr>
          <w:rFonts w:hint="eastAsia"/>
          <w:sz w:val="32"/>
          <w:szCs w:val="32"/>
        </w:rPr>
        <w:t xml:space="preserve"> </w:t>
      </w:r>
      <w:r>
        <w:rPr>
          <w:rFonts w:hint="eastAsia"/>
          <w:sz w:val="32"/>
          <w:szCs w:val="32"/>
        </w:rPr>
        <w:t>第十七条</w:t>
      </w:r>
      <w:r>
        <w:rPr>
          <w:rFonts w:hint="eastAsia"/>
          <w:sz w:val="32"/>
          <w:szCs w:val="32"/>
        </w:rPr>
        <w:t xml:space="preserve">  </w:t>
      </w:r>
      <w:r>
        <w:rPr>
          <w:rFonts w:hint="eastAsia"/>
          <w:sz w:val="32"/>
          <w:szCs w:val="32"/>
        </w:rPr>
        <w:t>在证据可能灭失或者以后难以取得的情况下，需要采取先行登记保存证据措施的，填写《行政处罚案</w:t>
      </w:r>
      <w:r>
        <w:rPr>
          <w:rFonts w:hint="eastAsia"/>
          <w:sz w:val="32"/>
          <w:szCs w:val="32"/>
        </w:rPr>
        <w:lastRenderedPageBreak/>
        <w:t>件有关事项审批表》，办案机构负责人签署意见，报局领导批准后，制作《先行登记保存证据通知书》，附上《（场所、设施、财物）清单》，</w:t>
      </w:r>
      <w:r>
        <w:rPr>
          <w:rFonts w:hint="eastAsia"/>
          <w:sz w:val="32"/>
          <w:szCs w:val="32"/>
        </w:rPr>
        <w:t>按要求填写《送达回证》。</w:t>
      </w:r>
      <w:r>
        <w:rPr>
          <w:rFonts w:hint="eastAsia"/>
          <w:sz w:val="32"/>
          <w:szCs w:val="32"/>
        </w:rPr>
        <w:t xml:space="preserve"> </w:t>
      </w:r>
      <w:r>
        <w:rPr>
          <w:rFonts w:hint="eastAsia"/>
          <w:sz w:val="32"/>
          <w:szCs w:val="32"/>
        </w:rPr>
        <w:t>《（场所、设施、财物）清单》详细记录编号、名称、规格（型号）或者地址、单位、数量或者面积，当事人、办案人员、保管人、见证分别签名或者盖章并注明日期。</w:t>
      </w:r>
      <w:r>
        <w:rPr>
          <w:rFonts w:hint="eastAsia"/>
          <w:sz w:val="32"/>
          <w:szCs w:val="32"/>
        </w:rPr>
        <w:t xml:space="preserve"> </w:t>
      </w:r>
      <w:r>
        <w:rPr>
          <w:rFonts w:hint="eastAsia"/>
          <w:sz w:val="32"/>
          <w:szCs w:val="32"/>
        </w:rPr>
        <w:t>采取先行登记保存证据措施时，应当同时进行音像记录。</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第十八条</w:t>
      </w:r>
      <w:r>
        <w:rPr>
          <w:rFonts w:hint="eastAsia"/>
          <w:sz w:val="32"/>
          <w:szCs w:val="32"/>
        </w:rPr>
        <w:t xml:space="preserve">  </w:t>
      </w:r>
      <w:r>
        <w:rPr>
          <w:rFonts w:hint="eastAsia"/>
          <w:sz w:val="32"/>
          <w:szCs w:val="32"/>
        </w:rPr>
        <w:t>案件调查完毕，办案人员写出调查终结报告，填写审批事项为“行政处罚建议”的《行政处罚案件有关事项审批表》，办案机构负责人签署意见后，连同案卷交由法制机构核审。调查终结报告应当包括当事人的基本情况、违法事实、相关证据及其证明事项、案件性质、自由裁量理由、处罚依据、处罚建议等</w:t>
      </w:r>
      <w:r>
        <w:rPr>
          <w:rFonts w:hint="eastAsia"/>
          <w:sz w:val="32"/>
          <w:szCs w:val="32"/>
        </w:rPr>
        <w:t>。</w:t>
      </w:r>
      <w:r>
        <w:rPr>
          <w:rFonts w:hint="eastAsia"/>
          <w:sz w:val="32"/>
          <w:szCs w:val="32"/>
        </w:rPr>
        <w:t xml:space="preserve">  </w:t>
      </w:r>
    </w:p>
    <w:p w:rsidR="005D4A01" w:rsidRDefault="00A6152B">
      <w:pPr>
        <w:ind w:firstLineChars="200" w:firstLine="640"/>
        <w:jc w:val="center"/>
        <w:rPr>
          <w:sz w:val="32"/>
          <w:szCs w:val="32"/>
        </w:rPr>
      </w:pPr>
      <w:r>
        <w:rPr>
          <w:rFonts w:hint="eastAsia"/>
          <w:sz w:val="32"/>
          <w:szCs w:val="32"/>
        </w:rPr>
        <w:t>第三节</w:t>
      </w:r>
      <w:r>
        <w:rPr>
          <w:rFonts w:hint="eastAsia"/>
          <w:sz w:val="32"/>
          <w:szCs w:val="32"/>
        </w:rPr>
        <w:t xml:space="preserve">  </w:t>
      </w:r>
      <w:r>
        <w:rPr>
          <w:rFonts w:hint="eastAsia"/>
          <w:sz w:val="32"/>
          <w:szCs w:val="32"/>
        </w:rPr>
        <w:t>核审与决定</w:t>
      </w:r>
    </w:p>
    <w:p w:rsidR="005D4A01" w:rsidRDefault="00A6152B">
      <w:pPr>
        <w:ind w:firstLineChars="200" w:firstLine="640"/>
        <w:jc w:val="left"/>
        <w:rPr>
          <w:sz w:val="32"/>
          <w:szCs w:val="32"/>
        </w:rPr>
      </w:pPr>
      <w:r>
        <w:rPr>
          <w:rFonts w:hint="eastAsia"/>
          <w:sz w:val="32"/>
          <w:szCs w:val="32"/>
        </w:rPr>
        <w:t>第十九条</w:t>
      </w:r>
      <w:r>
        <w:rPr>
          <w:rFonts w:hint="eastAsia"/>
          <w:sz w:val="32"/>
          <w:szCs w:val="32"/>
        </w:rPr>
        <w:t xml:space="preserve">  </w:t>
      </w:r>
      <w:r>
        <w:rPr>
          <w:rFonts w:hint="eastAsia"/>
          <w:sz w:val="32"/>
          <w:szCs w:val="32"/>
        </w:rPr>
        <w:t>法制机构接到办案机构的案卷材料后，予以登记。核审完毕，填写《案件核审表》，详细记录案件名称、送审机构、送审时间、退卷时间，核审承办人提出核审意见和建议，核审机构负责人签署意见后，将《案件核审表》、《行政处罚案件有关事项审批表》、案卷材料退给办案机构。</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第二十条</w:t>
      </w:r>
      <w:r>
        <w:rPr>
          <w:rFonts w:hint="eastAsia"/>
          <w:sz w:val="32"/>
          <w:szCs w:val="32"/>
        </w:rPr>
        <w:t xml:space="preserve">  </w:t>
      </w:r>
      <w:r>
        <w:rPr>
          <w:rFonts w:hint="eastAsia"/>
          <w:sz w:val="32"/>
          <w:szCs w:val="32"/>
        </w:rPr>
        <w:t>办案机构将处罚建议报局领导批准后，制作《行政处罚告知书》；符合听证条件的，制作《行政处罚听证告知书》。送达当事人，按要求填写《送达回证》。</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lastRenderedPageBreak/>
        <w:t>第二十一条</w:t>
      </w:r>
      <w:r>
        <w:rPr>
          <w:rFonts w:hint="eastAsia"/>
          <w:sz w:val="32"/>
          <w:szCs w:val="32"/>
        </w:rPr>
        <w:t xml:space="preserve">  </w:t>
      </w:r>
      <w:r>
        <w:rPr>
          <w:rFonts w:hint="eastAsia"/>
          <w:sz w:val="32"/>
          <w:szCs w:val="32"/>
        </w:rPr>
        <w:t>当事人要求听证的，法制机构填写《行政处罚案件有关</w:t>
      </w:r>
      <w:r>
        <w:rPr>
          <w:rFonts w:hint="eastAsia"/>
          <w:sz w:val="32"/>
          <w:szCs w:val="32"/>
        </w:rPr>
        <w:t>事项申请表》，报局领导指定听证主持人。举行听证七日前，制作《行政处罚听证通知书》，送达当事人，按要求填写《送达回证》。</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第二十二条</w:t>
      </w:r>
      <w:r>
        <w:rPr>
          <w:rFonts w:hint="eastAsia"/>
          <w:sz w:val="32"/>
          <w:szCs w:val="32"/>
        </w:rPr>
        <w:t xml:space="preserve">  </w:t>
      </w:r>
      <w:r>
        <w:rPr>
          <w:rFonts w:hint="eastAsia"/>
          <w:sz w:val="32"/>
          <w:szCs w:val="32"/>
        </w:rPr>
        <w:t>听证过程中，听证记录人员制作《听证笔录》，详细记录案件名称、听证时间和地点、听证主持人、记录员、翻译人员、案件调查人及所属办案机构、当事人或委托代理人的情况、听证过程，由听证主持人、案件调查人、当事人、委托代理人逐页签名或者盖章并注明日期。</w:t>
      </w:r>
      <w:r>
        <w:rPr>
          <w:rFonts w:hint="eastAsia"/>
          <w:sz w:val="32"/>
          <w:szCs w:val="32"/>
        </w:rPr>
        <w:t xml:space="preserve"> </w:t>
      </w:r>
      <w:r>
        <w:rPr>
          <w:rFonts w:hint="eastAsia"/>
          <w:sz w:val="32"/>
          <w:szCs w:val="32"/>
        </w:rPr>
        <w:t>听证应当全程进行音像记录。</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第二十三条</w:t>
      </w:r>
      <w:r>
        <w:rPr>
          <w:rFonts w:hint="eastAsia"/>
          <w:sz w:val="32"/>
          <w:szCs w:val="32"/>
        </w:rPr>
        <w:t xml:space="preserve">  </w:t>
      </w:r>
      <w:r>
        <w:rPr>
          <w:rFonts w:hint="eastAsia"/>
          <w:sz w:val="32"/>
          <w:szCs w:val="32"/>
        </w:rPr>
        <w:t>听证结束后，听证主持人在五个工作日内写出《听证报告》并签名，连同《听证笔录》一并上报本机关</w:t>
      </w:r>
      <w:r>
        <w:rPr>
          <w:rFonts w:hint="eastAsia"/>
          <w:sz w:val="32"/>
          <w:szCs w:val="32"/>
        </w:rPr>
        <w:t>负责人。</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《听证报告》应当包括以下内容：</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（一）听证案由；</w:t>
      </w:r>
    </w:p>
    <w:p w:rsidR="005D4A01" w:rsidRDefault="00A6152B">
      <w:pPr>
        <w:ind w:firstLineChars="150" w:firstLine="480"/>
        <w:jc w:val="left"/>
        <w:rPr>
          <w:sz w:val="32"/>
          <w:szCs w:val="32"/>
        </w:rPr>
      </w:pPr>
      <w:r>
        <w:rPr>
          <w:rFonts w:hint="eastAsia"/>
          <w:sz w:val="32"/>
          <w:szCs w:val="32"/>
        </w:rPr>
        <w:t xml:space="preserve"> </w:t>
      </w:r>
      <w:r>
        <w:rPr>
          <w:rFonts w:hint="eastAsia"/>
          <w:sz w:val="32"/>
          <w:szCs w:val="32"/>
        </w:rPr>
        <w:t>（二）听证主持人和听证参加人的基本情况；</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（三）听证的时间、地点；</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（四）听证的简单经过；</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（五）案件事实；</w:t>
      </w:r>
    </w:p>
    <w:p w:rsidR="005D4A01" w:rsidRDefault="00A6152B">
      <w:pPr>
        <w:ind w:firstLineChars="150" w:firstLine="480"/>
        <w:jc w:val="left"/>
        <w:rPr>
          <w:sz w:val="32"/>
          <w:szCs w:val="32"/>
        </w:rPr>
      </w:pPr>
      <w:r>
        <w:rPr>
          <w:rFonts w:hint="eastAsia"/>
          <w:sz w:val="32"/>
          <w:szCs w:val="32"/>
        </w:rPr>
        <w:t xml:space="preserve"> </w:t>
      </w:r>
      <w:r>
        <w:rPr>
          <w:rFonts w:hint="eastAsia"/>
          <w:sz w:val="32"/>
          <w:szCs w:val="32"/>
        </w:rPr>
        <w:t>（六）处理意见和建议。</w:t>
      </w:r>
      <w:r>
        <w:rPr>
          <w:rFonts w:hint="eastAsia"/>
          <w:sz w:val="32"/>
          <w:szCs w:val="32"/>
        </w:rPr>
        <w:t xml:space="preserve"> </w:t>
      </w:r>
    </w:p>
    <w:p w:rsidR="005D4A01" w:rsidRDefault="00A6152B">
      <w:pPr>
        <w:ind w:firstLineChars="250" w:firstLine="800"/>
        <w:jc w:val="left"/>
        <w:rPr>
          <w:sz w:val="32"/>
          <w:szCs w:val="32"/>
        </w:rPr>
      </w:pPr>
      <w:r>
        <w:rPr>
          <w:rFonts w:hint="eastAsia"/>
          <w:sz w:val="32"/>
          <w:szCs w:val="32"/>
        </w:rPr>
        <w:t>第二十四条</w:t>
      </w:r>
      <w:r>
        <w:rPr>
          <w:rFonts w:hint="eastAsia"/>
          <w:sz w:val="32"/>
          <w:szCs w:val="32"/>
        </w:rPr>
        <w:t xml:space="preserve">  </w:t>
      </w:r>
      <w:r>
        <w:rPr>
          <w:rFonts w:hint="eastAsia"/>
          <w:sz w:val="32"/>
          <w:szCs w:val="32"/>
        </w:rPr>
        <w:t>应当处罚的，办案人员填写《行政处罚决定审批表》，详细记录当事人、案件性质、立案时间、当事</w:t>
      </w:r>
      <w:r>
        <w:rPr>
          <w:rFonts w:hint="eastAsia"/>
          <w:sz w:val="32"/>
          <w:szCs w:val="32"/>
        </w:rPr>
        <w:lastRenderedPageBreak/>
        <w:t>人涉嫌违法的事实、处罚理由、依据和内容、当事人陈述申辩或者听证中提出的主要意见、办案机构复核意见或者听证主持人意见，办案机构负责人签署意见后，报局领导批准。</w:t>
      </w:r>
      <w:r>
        <w:rPr>
          <w:rFonts w:hint="eastAsia"/>
          <w:sz w:val="32"/>
          <w:szCs w:val="32"/>
        </w:rPr>
        <w:t xml:space="preserve">            </w:t>
      </w:r>
      <w:r>
        <w:rPr>
          <w:rFonts w:hint="eastAsia"/>
          <w:sz w:val="32"/>
          <w:szCs w:val="32"/>
        </w:rPr>
        <w:t>第二十五条</w:t>
      </w:r>
      <w:r>
        <w:rPr>
          <w:rFonts w:hint="eastAsia"/>
          <w:sz w:val="32"/>
          <w:szCs w:val="32"/>
        </w:rPr>
        <w:t xml:space="preserve">  </w:t>
      </w:r>
      <w:r>
        <w:rPr>
          <w:rFonts w:hint="eastAsia"/>
          <w:sz w:val="32"/>
          <w:szCs w:val="32"/>
        </w:rPr>
        <w:t>对重大、复杂案件，或者重大违法行为给予较重处罚的案件，提交有关会议集体讨论决定，并制作《讨论记录》，详细记录会议时间和地点、参加人员、主持人、讨论过程、讨论结果等，会议全体参加人员在记录上签名。</w:t>
      </w:r>
      <w:r>
        <w:rPr>
          <w:rFonts w:hint="eastAsia"/>
          <w:sz w:val="32"/>
          <w:szCs w:val="32"/>
        </w:rPr>
        <w:t xml:space="preserve"> </w:t>
      </w:r>
    </w:p>
    <w:p w:rsidR="005D4A01" w:rsidRDefault="00A6152B">
      <w:pPr>
        <w:ind w:firstLineChars="250" w:firstLine="800"/>
        <w:jc w:val="left"/>
        <w:rPr>
          <w:sz w:val="32"/>
          <w:szCs w:val="32"/>
        </w:rPr>
      </w:pPr>
      <w:r>
        <w:rPr>
          <w:rFonts w:hint="eastAsia"/>
          <w:sz w:val="32"/>
          <w:szCs w:val="32"/>
        </w:rPr>
        <w:t>第二十六条</w:t>
      </w:r>
      <w:r>
        <w:rPr>
          <w:rFonts w:hint="eastAsia"/>
          <w:sz w:val="32"/>
          <w:szCs w:val="32"/>
        </w:rPr>
        <w:t xml:space="preserve">  </w:t>
      </w:r>
      <w:r>
        <w:rPr>
          <w:rFonts w:hint="eastAsia"/>
          <w:sz w:val="32"/>
          <w:szCs w:val="32"/>
        </w:rPr>
        <w:t>对于</w:t>
      </w:r>
      <w:r>
        <w:rPr>
          <w:rFonts w:hint="eastAsia"/>
          <w:sz w:val="32"/>
          <w:szCs w:val="32"/>
        </w:rPr>
        <w:t>经批准的处罚决定，草拟《行政处罚决定书》，经法制机构审查后，报局领导批准。</w:t>
      </w:r>
      <w:r>
        <w:rPr>
          <w:rFonts w:hint="eastAsia"/>
          <w:sz w:val="32"/>
          <w:szCs w:val="32"/>
        </w:rPr>
        <w:t xml:space="preserve"> </w:t>
      </w:r>
      <w:r>
        <w:rPr>
          <w:rFonts w:hint="eastAsia"/>
          <w:sz w:val="32"/>
          <w:szCs w:val="32"/>
        </w:rPr>
        <w:t>行政处罚决定书的内容包括：</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（一）当事人的姓名或者名称、地址等基本情况；</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（二）违反法律、法规或者规章的事实和证据；</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（三）行政处罚的内容和依据；</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（四）采纳当事人陈述、申辩的情况及理由；</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（五）行政处罚的履行方式和期限；</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（六）不服行政处罚决定，申请行政复议或者提起行政诉讼的途径和期限；</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（七）</w:t>
      </w:r>
      <w:proofErr w:type="gramStart"/>
      <w:r>
        <w:rPr>
          <w:rFonts w:hint="eastAsia"/>
          <w:sz w:val="32"/>
          <w:szCs w:val="32"/>
        </w:rPr>
        <w:t>作出</w:t>
      </w:r>
      <w:proofErr w:type="gramEnd"/>
      <w:r>
        <w:rPr>
          <w:rFonts w:hint="eastAsia"/>
          <w:sz w:val="32"/>
          <w:szCs w:val="32"/>
        </w:rPr>
        <w:t>行政处罚决定的气象主管机构的名称和</w:t>
      </w:r>
      <w:proofErr w:type="gramStart"/>
      <w:r>
        <w:rPr>
          <w:rFonts w:hint="eastAsia"/>
          <w:sz w:val="32"/>
          <w:szCs w:val="32"/>
        </w:rPr>
        <w:t>作出</w:t>
      </w:r>
      <w:proofErr w:type="gramEnd"/>
      <w:r>
        <w:rPr>
          <w:rFonts w:hint="eastAsia"/>
          <w:sz w:val="32"/>
          <w:szCs w:val="32"/>
        </w:rPr>
        <w:t>决定的日期。</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第二十七条</w:t>
      </w:r>
      <w:r>
        <w:rPr>
          <w:rFonts w:hint="eastAsia"/>
          <w:sz w:val="32"/>
          <w:szCs w:val="32"/>
        </w:rPr>
        <w:t xml:space="preserve">  </w:t>
      </w:r>
      <w:r>
        <w:rPr>
          <w:rFonts w:hint="eastAsia"/>
          <w:sz w:val="32"/>
          <w:szCs w:val="32"/>
        </w:rPr>
        <w:t>经立案调查，</w:t>
      </w:r>
      <w:proofErr w:type="gramStart"/>
      <w:r>
        <w:rPr>
          <w:rFonts w:hint="eastAsia"/>
          <w:sz w:val="32"/>
          <w:szCs w:val="32"/>
        </w:rPr>
        <w:t>作出</w:t>
      </w:r>
      <w:proofErr w:type="gramEnd"/>
      <w:r>
        <w:rPr>
          <w:rFonts w:hint="eastAsia"/>
          <w:sz w:val="32"/>
          <w:szCs w:val="32"/>
        </w:rPr>
        <w:t>行政处罚、不予行政处罚、销案、移送其他机关等处理决定的，将结果告知被调查人和具名的投诉人、申诉人、举报人，并制作《行政处理告</w:t>
      </w:r>
      <w:r>
        <w:rPr>
          <w:rFonts w:hint="eastAsia"/>
          <w:sz w:val="32"/>
          <w:szCs w:val="32"/>
        </w:rPr>
        <w:lastRenderedPageBreak/>
        <w:t>知记录》，详细记录被告知人、告知时间、告知方式、告知内容、告知（记录）人、被告知人。</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第二十八条</w:t>
      </w:r>
      <w:r>
        <w:rPr>
          <w:rFonts w:hint="eastAsia"/>
          <w:sz w:val="32"/>
          <w:szCs w:val="32"/>
        </w:rPr>
        <w:t xml:space="preserve">  </w:t>
      </w:r>
      <w:r>
        <w:rPr>
          <w:rFonts w:hint="eastAsia"/>
          <w:sz w:val="32"/>
          <w:szCs w:val="32"/>
        </w:rPr>
        <w:t>适用简易程序的行政处罚案件，办案人员当场调查违法事实，制作现场检查、询问笔录，收集必要的证据，告知当事人</w:t>
      </w:r>
      <w:proofErr w:type="gramStart"/>
      <w:r>
        <w:rPr>
          <w:rFonts w:hint="eastAsia"/>
          <w:sz w:val="32"/>
          <w:szCs w:val="32"/>
        </w:rPr>
        <w:t>作出</w:t>
      </w:r>
      <w:proofErr w:type="gramEnd"/>
      <w:r>
        <w:rPr>
          <w:rFonts w:hint="eastAsia"/>
          <w:sz w:val="32"/>
          <w:szCs w:val="32"/>
        </w:rPr>
        <w:t>行政处罚决定的事实、理由及依据，并告知当事人有权进行陈述和申辩。当事人进行申辩的，办案人员将申辩情况记入笔录。</w:t>
      </w:r>
      <w:r>
        <w:rPr>
          <w:rFonts w:hint="eastAsia"/>
          <w:sz w:val="32"/>
          <w:szCs w:val="32"/>
        </w:rPr>
        <w:t xml:space="preserve"> </w:t>
      </w:r>
      <w:r>
        <w:rPr>
          <w:rFonts w:hint="eastAsia"/>
          <w:sz w:val="32"/>
          <w:szCs w:val="32"/>
        </w:rPr>
        <w:t>制作《当场处罚决定书》，当场送达</w:t>
      </w:r>
      <w:r>
        <w:rPr>
          <w:rFonts w:hint="eastAsia"/>
          <w:sz w:val="32"/>
          <w:szCs w:val="32"/>
        </w:rPr>
        <w:t>当事人，由当事人和办案人员签名或者盖章并注明日期。</w:t>
      </w:r>
      <w:r>
        <w:rPr>
          <w:rFonts w:hint="eastAsia"/>
          <w:sz w:val="32"/>
          <w:szCs w:val="32"/>
        </w:rPr>
        <w:t xml:space="preserve"> </w:t>
      </w:r>
      <w:r>
        <w:rPr>
          <w:rFonts w:hint="eastAsia"/>
          <w:sz w:val="32"/>
          <w:szCs w:val="32"/>
        </w:rPr>
        <w:t>《当场处罚决定书》应当载明当事人的基本情况、违法行为、行政处罚依据、处罚种类、罚款数额、时间、地点、救济途径、行政机关名称，加盖行政机关印章。</w:t>
      </w:r>
      <w:r>
        <w:rPr>
          <w:rFonts w:hint="eastAsia"/>
          <w:sz w:val="32"/>
          <w:szCs w:val="32"/>
        </w:rPr>
        <w:t xml:space="preserve">  </w:t>
      </w:r>
      <w:r>
        <w:rPr>
          <w:rFonts w:hint="eastAsia"/>
          <w:sz w:val="32"/>
          <w:szCs w:val="32"/>
        </w:rPr>
        <w:t>第四节</w:t>
      </w:r>
      <w:r>
        <w:rPr>
          <w:rFonts w:hint="eastAsia"/>
          <w:sz w:val="32"/>
          <w:szCs w:val="32"/>
        </w:rPr>
        <w:t xml:space="preserve"> </w:t>
      </w:r>
      <w:r>
        <w:rPr>
          <w:rFonts w:hint="eastAsia"/>
          <w:sz w:val="32"/>
          <w:szCs w:val="32"/>
        </w:rPr>
        <w:t>送达与执行</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第二十九条</w:t>
      </w:r>
      <w:r>
        <w:rPr>
          <w:rFonts w:hint="eastAsia"/>
          <w:sz w:val="32"/>
          <w:szCs w:val="32"/>
        </w:rPr>
        <w:t xml:space="preserve">  </w:t>
      </w:r>
      <w:r>
        <w:rPr>
          <w:rFonts w:hint="eastAsia"/>
          <w:sz w:val="32"/>
          <w:szCs w:val="32"/>
        </w:rPr>
        <w:t>送达《行政处罚决定书》，应当按下列方式执行：</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（一）直接送达当事人的，填写《送达回证》，由当事人在《送达回证》上注明收到日期，并签名或者盖章。</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（二）无法直接送达的，可以委托当地气象主管机构代为送达。办案人员将《行政处罚决定书》和《送达回证》一并送交被委托的气象主管机构，并</w:t>
      </w:r>
      <w:r>
        <w:rPr>
          <w:rFonts w:hint="eastAsia"/>
          <w:sz w:val="32"/>
          <w:szCs w:val="32"/>
        </w:rPr>
        <w:t>做好记录。被委托的气象主管机构将《行政处罚决定书》送达当事人，由当事人在《送达回证》上注明收到日期并签名或者盖章后，被委托的气象主管机构将《送达回证》退回办案机构。</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lastRenderedPageBreak/>
        <w:t>（三）无法直接送达的，也可以挂号邮寄或者特快专递送达。应当注意保存挂号邮寄回执、特快专递回执，作为送达凭证。</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四）无法直接送达、邮寄送达、委托送达的，可以公告送达。公告送达，可以在全国性报纸或者办案机关所在地的省一级报纸上予以公告，也可以在气象主管机构公告栏张贴公告，并可以同时在气象主管机构网站上公告。公告送达，应当重点记录已经采用其他方</w:t>
      </w:r>
      <w:r>
        <w:rPr>
          <w:rFonts w:hint="eastAsia"/>
          <w:sz w:val="32"/>
          <w:szCs w:val="32"/>
        </w:rPr>
        <w:t>式均无法送达的情况以及公告送达的方式和载体，注意留存发布公告的报纸、张贴公告的公告栏照片、发布公告的网站截图等送达凭证，在案卷中记明原因和经过，并以适当方式进行音像记录。</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 xml:space="preserve"> </w:t>
      </w:r>
      <w:r>
        <w:rPr>
          <w:rFonts w:hint="eastAsia"/>
          <w:sz w:val="32"/>
          <w:szCs w:val="32"/>
        </w:rPr>
        <w:t>第三十条</w:t>
      </w:r>
      <w:r>
        <w:rPr>
          <w:rFonts w:hint="eastAsia"/>
          <w:sz w:val="32"/>
          <w:szCs w:val="32"/>
        </w:rPr>
        <w:t xml:space="preserve">  </w:t>
      </w:r>
      <w:r>
        <w:rPr>
          <w:rFonts w:hint="eastAsia"/>
          <w:sz w:val="32"/>
          <w:szCs w:val="32"/>
        </w:rPr>
        <w:t>当事人已经履行行政处罚决定的，应当对当事人履行处罚决定的情况进行记录，留存相关资料。</w:t>
      </w:r>
      <w:r>
        <w:rPr>
          <w:rFonts w:hint="eastAsia"/>
          <w:sz w:val="32"/>
          <w:szCs w:val="32"/>
        </w:rPr>
        <w:t xml:space="preserve"> </w:t>
      </w:r>
      <w:r>
        <w:rPr>
          <w:rFonts w:hint="eastAsia"/>
          <w:sz w:val="32"/>
          <w:szCs w:val="32"/>
        </w:rPr>
        <w:t>当事人不依法履行处罚决定的，适用行政强制执行程序。</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 xml:space="preserve"> </w:t>
      </w:r>
      <w:r>
        <w:rPr>
          <w:rFonts w:hint="eastAsia"/>
          <w:sz w:val="32"/>
          <w:szCs w:val="32"/>
        </w:rPr>
        <w:t>第三十一条</w:t>
      </w:r>
      <w:r>
        <w:rPr>
          <w:rFonts w:hint="eastAsia"/>
          <w:sz w:val="32"/>
          <w:szCs w:val="32"/>
        </w:rPr>
        <w:t xml:space="preserve">  </w:t>
      </w:r>
      <w:r>
        <w:rPr>
          <w:rFonts w:hint="eastAsia"/>
          <w:sz w:val="32"/>
          <w:szCs w:val="32"/>
        </w:rPr>
        <w:t>在行政处罚决定中，依法责令当事人改正的，应当按期对改正情况进行核查，做好《现场笔录》等有关文字记录，同时进行音像记录。</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第三十二条</w:t>
      </w:r>
      <w:r>
        <w:rPr>
          <w:rFonts w:hint="eastAsia"/>
          <w:sz w:val="32"/>
          <w:szCs w:val="32"/>
        </w:rPr>
        <w:t xml:space="preserve">  </w:t>
      </w:r>
      <w:r>
        <w:rPr>
          <w:rFonts w:hint="eastAsia"/>
          <w:sz w:val="32"/>
          <w:szCs w:val="32"/>
        </w:rPr>
        <w:t>行政处罚案件办结后，填写《行政</w:t>
      </w:r>
      <w:r>
        <w:rPr>
          <w:rFonts w:hint="eastAsia"/>
          <w:sz w:val="32"/>
          <w:szCs w:val="32"/>
        </w:rPr>
        <w:t>处罚案件结案报告》，详细记录案由、案件来源、当事人姓名</w:t>
      </w:r>
      <w:r>
        <w:rPr>
          <w:rFonts w:hint="eastAsia"/>
          <w:sz w:val="32"/>
          <w:szCs w:val="32"/>
        </w:rPr>
        <w:t>/</w:t>
      </w:r>
      <w:r>
        <w:rPr>
          <w:rFonts w:hint="eastAsia"/>
          <w:sz w:val="32"/>
          <w:szCs w:val="32"/>
        </w:rPr>
        <w:t>名称、法定代表人（负责人）、住所或者住址、案源发现时间、案发地、立案时间、行政处罚决定书文号、执法人员及执法证编号、简要案情及查处经过、行政处罚内容、处罚执行方式</w:t>
      </w:r>
      <w:r>
        <w:rPr>
          <w:rFonts w:hint="eastAsia"/>
          <w:sz w:val="32"/>
          <w:szCs w:val="32"/>
        </w:rPr>
        <w:lastRenderedPageBreak/>
        <w:t>及罚没财物处置情况，办案人员和办案机构负责人签署意见后，报局领导批准结案。</w:t>
      </w:r>
      <w:r>
        <w:rPr>
          <w:rFonts w:hint="eastAsia"/>
          <w:sz w:val="32"/>
          <w:szCs w:val="32"/>
        </w:rPr>
        <w:t xml:space="preserve">  </w:t>
      </w:r>
    </w:p>
    <w:p w:rsidR="005D4A01" w:rsidRDefault="00A6152B">
      <w:pPr>
        <w:ind w:firstLineChars="200" w:firstLine="640"/>
        <w:jc w:val="center"/>
        <w:rPr>
          <w:sz w:val="32"/>
          <w:szCs w:val="32"/>
        </w:rPr>
      </w:pPr>
      <w:r>
        <w:rPr>
          <w:rFonts w:hint="eastAsia"/>
          <w:sz w:val="32"/>
          <w:szCs w:val="32"/>
        </w:rPr>
        <w:t>第五节</w:t>
      </w:r>
      <w:r>
        <w:rPr>
          <w:rFonts w:hint="eastAsia"/>
          <w:sz w:val="32"/>
          <w:szCs w:val="32"/>
        </w:rPr>
        <w:t xml:space="preserve">  </w:t>
      </w:r>
      <w:r>
        <w:rPr>
          <w:rFonts w:hint="eastAsia"/>
          <w:sz w:val="32"/>
          <w:szCs w:val="32"/>
        </w:rPr>
        <w:t>申请强制执行记录规则</w:t>
      </w:r>
    </w:p>
    <w:p w:rsidR="005D4A01" w:rsidRDefault="00A6152B">
      <w:pPr>
        <w:ind w:firstLineChars="200" w:firstLine="640"/>
        <w:jc w:val="left"/>
        <w:rPr>
          <w:sz w:val="32"/>
          <w:szCs w:val="32"/>
        </w:rPr>
      </w:pPr>
      <w:r>
        <w:rPr>
          <w:rFonts w:hint="eastAsia"/>
          <w:sz w:val="32"/>
          <w:szCs w:val="32"/>
        </w:rPr>
        <w:t>第三十三条</w:t>
      </w:r>
      <w:r>
        <w:rPr>
          <w:rFonts w:hint="eastAsia"/>
          <w:sz w:val="32"/>
          <w:szCs w:val="32"/>
        </w:rPr>
        <w:t xml:space="preserve">  </w:t>
      </w:r>
      <w:r>
        <w:rPr>
          <w:rFonts w:hint="eastAsia"/>
          <w:sz w:val="32"/>
          <w:szCs w:val="32"/>
        </w:rPr>
        <w:t>当事人逾期不履行行政决定，需要强制执行的，制作《行政决定履行催告书》，送达当事人，按要求填写《送达回证》。</w:t>
      </w:r>
      <w:r>
        <w:rPr>
          <w:rFonts w:hint="eastAsia"/>
          <w:sz w:val="32"/>
          <w:szCs w:val="32"/>
        </w:rPr>
        <w:t xml:space="preserve"> </w:t>
      </w:r>
      <w:r>
        <w:rPr>
          <w:rFonts w:hint="eastAsia"/>
          <w:sz w:val="32"/>
          <w:szCs w:val="32"/>
        </w:rPr>
        <w:t>当事人收到催告书后进行陈述和申辩的，应当充分听取当事人的意见</w:t>
      </w:r>
      <w:r>
        <w:rPr>
          <w:rFonts w:hint="eastAsia"/>
          <w:sz w:val="32"/>
          <w:szCs w:val="32"/>
        </w:rPr>
        <w:t>，对当事人提出的事实、理由和证据，应当进行记录、复核。</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第三十四条</w:t>
      </w:r>
      <w:r>
        <w:rPr>
          <w:rFonts w:hint="eastAsia"/>
          <w:sz w:val="32"/>
          <w:szCs w:val="32"/>
        </w:rPr>
        <w:t xml:space="preserve">  </w:t>
      </w:r>
      <w:r>
        <w:rPr>
          <w:rFonts w:hint="eastAsia"/>
          <w:sz w:val="32"/>
          <w:szCs w:val="32"/>
        </w:rPr>
        <w:t>经催告，当事人无正当理由仍不履行行政决定，申请法院强制执行。对申请法院强制执行的《强制执行申请书》等相关文书及送达回证、强制执行结果进行全过程记录。</w:t>
      </w:r>
      <w:r>
        <w:rPr>
          <w:rFonts w:hint="eastAsia"/>
          <w:sz w:val="32"/>
          <w:szCs w:val="32"/>
        </w:rPr>
        <w:t xml:space="preserve"> </w:t>
      </w:r>
    </w:p>
    <w:p w:rsidR="005D4A01" w:rsidRDefault="00A6152B">
      <w:pPr>
        <w:ind w:firstLineChars="200" w:firstLine="640"/>
        <w:jc w:val="center"/>
        <w:rPr>
          <w:sz w:val="32"/>
          <w:szCs w:val="32"/>
        </w:rPr>
      </w:pPr>
      <w:r>
        <w:rPr>
          <w:rFonts w:hint="eastAsia"/>
          <w:sz w:val="32"/>
          <w:szCs w:val="32"/>
        </w:rPr>
        <w:t>第六节</w:t>
      </w:r>
      <w:r>
        <w:rPr>
          <w:rFonts w:hint="eastAsia"/>
          <w:sz w:val="32"/>
          <w:szCs w:val="32"/>
        </w:rPr>
        <w:t xml:space="preserve">  </w:t>
      </w:r>
      <w:r>
        <w:rPr>
          <w:rFonts w:hint="eastAsia"/>
          <w:sz w:val="32"/>
          <w:szCs w:val="32"/>
        </w:rPr>
        <w:t>行政检查记录规则</w:t>
      </w:r>
    </w:p>
    <w:p w:rsidR="005D4A01" w:rsidRDefault="00A6152B">
      <w:pPr>
        <w:ind w:firstLineChars="200" w:firstLine="640"/>
        <w:jc w:val="left"/>
        <w:rPr>
          <w:sz w:val="32"/>
          <w:szCs w:val="32"/>
        </w:rPr>
      </w:pPr>
      <w:r>
        <w:rPr>
          <w:rFonts w:hint="eastAsia"/>
          <w:sz w:val="32"/>
          <w:szCs w:val="32"/>
        </w:rPr>
        <w:t>第三十五条</w:t>
      </w:r>
      <w:r>
        <w:rPr>
          <w:rFonts w:hint="eastAsia"/>
          <w:sz w:val="32"/>
          <w:szCs w:val="32"/>
        </w:rPr>
        <w:t xml:space="preserve">  </w:t>
      </w:r>
      <w:r>
        <w:rPr>
          <w:rFonts w:hint="eastAsia"/>
          <w:sz w:val="32"/>
          <w:szCs w:val="32"/>
        </w:rPr>
        <w:t>行政检查工作记录规则参照行政处罚工作记录规则执行。</w:t>
      </w:r>
      <w:r>
        <w:rPr>
          <w:rFonts w:hint="eastAsia"/>
          <w:sz w:val="32"/>
          <w:szCs w:val="32"/>
        </w:rPr>
        <w:t xml:space="preserve">  </w:t>
      </w:r>
    </w:p>
    <w:p w:rsidR="005D4A01" w:rsidRDefault="00A6152B">
      <w:pPr>
        <w:ind w:firstLineChars="200" w:firstLine="643"/>
        <w:jc w:val="center"/>
        <w:rPr>
          <w:b/>
          <w:sz w:val="32"/>
          <w:szCs w:val="32"/>
        </w:rPr>
      </w:pPr>
      <w:r>
        <w:rPr>
          <w:rFonts w:hint="eastAsia"/>
          <w:b/>
          <w:sz w:val="32"/>
          <w:szCs w:val="32"/>
        </w:rPr>
        <w:t>第三章</w:t>
      </w:r>
      <w:r>
        <w:rPr>
          <w:rFonts w:hint="eastAsia"/>
          <w:b/>
          <w:sz w:val="32"/>
          <w:szCs w:val="32"/>
        </w:rPr>
        <w:t xml:space="preserve">  </w:t>
      </w:r>
      <w:r>
        <w:rPr>
          <w:rFonts w:hint="eastAsia"/>
          <w:b/>
          <w:sz w:val="32"/>
          <w:szCs w:val="32"/>
        </w:rPr>
        <w:t>行政许可记录规则</w:t>
      </w:r>
    </w:p>
    <w:p w:rsidR="005D4A01" w:rsidRDefault="00A6152B">
      <w:pPr>
        <w:ind w:firstLineChars="200" w:firstLine="640"/>
        <w:jc w:val="left"/>
        <w:rPr>
          <w:sz w:val="32"/>
          <w:szCs w:val="32"/>
        </w:rPr>
      </w:pPr>
      <w:r>
        <w:rPr>
          <w:rFonts w:hint="eastAsia"/>
          <w:sz w:val="32"/>
          <w:szCs w:val="32"/>
        </w:rPr>
        <w:t xml:space="preserve"> </w:t>
      </w:r>
      <w:r>
        <w:rPr>
          <w:rFonts w:hint="eastAsia"/>
          <w:sz w:val="32"/>
          <w:szCs w:val="32"/>
        </w:rPr>
        <w:t>第三十六条</w:t>
      </w:r>
      <w:r>
        <w:rPr>
          <w:rFonts w:hint="eastAsia"/>
          <w:sz w:val="32"/>
          <w:szCs w:val="32"/>
        </w:rPr>
        <w:t xml:space="preserve"> </w:t>
      </w:r>
      <w:r>
        <w:rPr>
          <w:rFonts w:hint="eastAsia"/>
          <w:sz w:val="32"/>
          <w:szCs w:val="32"/>
        </w:rPr>
        <w:t>收到行政许可申请人提交的申请材料后，按照下列方式处理：</w:t>
      </w:r>
    </w:p>
    <w:p w:rsidR="005D4A01" w:rsidRDefault="00A6152B">
      <w:pPr>
        <w:ind w:firstLineChars="100" w:firstLine="320"/>
        <w:jc w:val="left"/>
        <w:rPr>
          <w:sz w:val="32"/>
          <w:szCs w:val="32"/>
        </w:rPr>
      </w:pPr>
      <w:r>
        <w:rPr>
          <w:rFonts w:hint="eastAsia"/>
          <w:sz w:val="32"/>
          <w:szCs w:val="32"/>
        </w:rPr>
        <w:t xml:space="preserve"> </w:t>
      </w:r>
      <w:r>
        <w:rPr>
          <w:rFonts w:hint="eastAsia"/>
          <w:sz w:val="32"/>
          <w:szCs w:val="32"/>
        </w:rPr>
        <w:t>（一）申请材料齐全、符合法定形式的，决定予以受理，发给《受理通知书》。</w:t>
      </w:r>
    </w:p>
    <w:p w:rsidR="005D4A01" w:rsidRDefault="00A6152B">
      <w:pPr>
        <w:ind w:firstLineChars="150" w:firstLine="480"/>
        <w:jc w:val="left"/>
        <w:rPr>
          <w:sz w:val="32"/>
          <w:szCs w:val="32"/>
        </w:rPr>
      </w:pPr>
      <w:r>
        <w:rPr>
          <w:rFonts w:hint="eastAsia"/>
          <w:sz w:val="32"/>
          <w:szCs w:val="32"/>
        </w:rPr>
        <w:t>（二）申请材料齐全</w:t>
      </w:r>
      <w:r>
        <w:rPr>
          <w:rFonts w:hint="eastAsia"/>
          <w:sz w:val="32"/>
          <w:szCs w:val="32"/>
        </w:rPr>
        <w:t>并符合法定形式，但申请材料需要核实的，决定予以受理，发给《受理通知书》，同时书面告</w:t>
      </w:r>
      <w:r>
        <w:rPr>
          <w:rFonts w:hint="eastAsia"/>
          <w:sz w:val="32"/>
          <w:szCs w:val="32"/>
        </w:rPr>
        <w:lastRenderedPageBreak/>
        <w:t>知申请人需要核实的事项，理由及时间。</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（三）申请材料存在可以当场更正的错误的，应当允许申请人当场予以更正，并在更正处签名或者盖章、注明更正日期；经确认申请材料齐全，符合法定形式的，决定予以受理，发给《受理通知书》。</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（四）申请材料不齐全或者不符合法定形式的，应当当场或者在</w:t>
      </w:r>
      <w:r>
        <w:rPr>
          <w:rFonts w:hint="eastAsia"/>
          <w:sz w:val="32"/>
          <w:szCs w:val="32"/>
        </w:rPr>
        <w:t>5</w:t>
      </w:r>
      <w:r>
        <w:rPr>
          <w:rFonts w:hint="eastAsia"/>
          <w:sz w:val="32"/>
          <w:szCs w:val="32"/>
        </w:rPr>
        <w:t>日内一次告知申请人需要补正的全部内容。告知时，将申请材料退回申请人并决定不予受理，发给《不予受理通知书》。</w:t>
      </w:r>
    </w:p>
    <w:p w:rsidR="005D4A01" w:rsidRDefault="00A6152B">
      <w:pPr>
        <w:ind w:firstLineChars="100" w:firstLine="320"/>
        <w:jc w:val="left"/>
        <w:rPr>
          <w:sz w:val="32"/>
          <w:szCs w:val="32"/>
        </w:rPr>
      </w:pPr>
      <w:r>
        <w:rPr>
          <w:rFonts w:hint="eastAsia"/>
          <w:sz w:val="32"/>
          <w:szCs w:val="32"/>
        </w:rPr>
        <w:t xml:space="preserve"> </w:t>
      </w:r>
      <w:r>
        <w:rPr>
          <w:rFonts w:hint="eastAsia"/>
          <w:sz w:val="32"/>
          <w:szCs w:val="32"/>
        </w:rPr>
        <w:t>（五）申请事项依法不属于本气象主管机构职权范围的，应当即时做出不予受理的决定，并告知申请人向有关行政机关申请。</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第三十七条</w:t>
      </w:r>
      <w:r>
        <w:rPr>
          <w:rFonts w:hint="eastAsia"/>
          <w:sz w:val="32"/>
          <w:szCs w:val="32"/>
        </w:rPr>
        <w:t xml:space="preserve">  </w:t>
      </w:r>
      <w:r>
        <w:rPr>
          <w:rFonts w:hint="eastAsia"/>
          <w:sz w:val="32"/>
          <w:szCs w:val="32"/>
        </w:rPr>
        <w:t>需要对申请材料的实质内容进行核实的，应当派两名以上工作人员，对申请材料予以核查，现场核查应当详细记录核查情况。</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第三十八条</w:t>
      </w:r>
      <w:r>
        <w:rPr>
          <w:rFonts w:hint="eastAsia"/>
          <w:sz w:val="32"/>
          <w:szCs w:val="32"/>
        </w:rPr>
        <w:t xml:space="preserve">  </w:t>
      </w:r>
      <w:r>
        <w:rPr>
          <w:rFonts w:hint="eastAsia"/>
          <w:sz w:val="32"/>
          <w:szCs w:val="32"/>
        </w:rPr>
        <w:t>申请人的申请符合法定条件的，气象主管机构应当依法做出准予行政许可的书面决定。气象主管机构依法做出不予行政许可的书面决定的，应当说明理由，并告知申请人享有依法申请行政复议或者提起行政诉讼的权利。气象主管机构根据检测报告，做出不予行政许可决定的，还应当书面说</w:t>
      </w:r>
      <w:r>
        <w:rPr>
          <w:rFonts w:hint="eastAsia"/>
          <w:sz w:val="32"/>
          <w:szCs w:val="32"/>
        </w:rPr>
        <w:t>明不予行政许可所依据的技术标准、技术规范。</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 </w:t>
      </w:r>
      <w:r>
        <w:rPr>
          <w:rFonts w:hint="eastAsia"/>
          <w:sz w:val="32"/>
          <w:szCs w:val="32"/>
        </w:rPr>
        <w:t>第三十九条</w:t>
      </w:r>
      <w:r>
        <w:rPr>
          <w:rFonts w:hint="eastAsia"/>
          <w:sz w:val="32"/>
          <w:szCs w:val="32"/>
        </w:rPr>
        <w:t xml:space="preserve">  </w:t>
      </w:r>
      <w:r>
        <w:rPr>
          <w:rFonts w:hint="eastAsia"/>
          <w:sz w:val="32"/>
          <w:szCs w:val="32"/>
        </w:rPr>
        <w:t>气象主管机构做出准予行政许可的决定，</w:t>
      </w:r>
      <w:r>
        <w:rPr>
          <w:rFonts w:hint="eastAsia"/>
          <w:sz w:val="32"/>
          <w:szCs w:val="32"/>
        </w:rPr>
        <w:lastRenderedPageBreak/>
        <w:t>依法需要颁发行政许可证件的，应当向申请人颁发加盖本气象主管机构印章的行政许可证件。</w:t>
      </w:r>
      <w:r>
        <w:rPr>
          <w:rFonts w:hint="eastAsia"/>
          <w:sz w:val="32"/>
          <w:szCs w:val="32"/>
        </w:rPr>
        <w:t xml:space="preserve"> </w:t>
      </w:r>
      <w:r>
        <w:rPr>
          <w:rFonts w:hint="eastAsia"/>
          <w:sz w:val="32"/>
          <w:szCs w:val="32"/>
        </w:rPr>
        <w:t>气象行政许可证件可以采取以下形式：</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（一）许可证或者其他许可证书；</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（二）资格证、资质证或者其他合格证书；</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（三）批准文件或者证明文件；</w:t>
      </w:r>
      <w:r>
        <w:rPr>
          <w:rFonts w:hint="eastAsia"/>
          <w:sz w:val="32"/>
          <w:szCs w:val="32"/>
        </w:rPr>
        <w:t xml:space="preserve"> </w:t>
      </w:r>
    </w:p>
    <w:p w:rsidR="005D4A01" w:rsidRDefault="00A6152B">
      <w:pPr>
        <w:ind w:firstLineChars="150" w:firstLine="480"/>
        <w:jc w:val="left"/>
        <w:rPr>
          <w:sz w:val="32"/>
          <w:szCs w:val="32"/>
        </w:rPr>
      </w:pPr>
      <w:r>
        <w:rPr>
          <w:rFonts w:hint="eastAsia"/>
          <w:sz w:val="32"/>
          <w:szCs w:val="32"/>
        </w:rPr>
        <w:t>（四）法律、法规规定的其他行政许可证件。</w:t>
      </w:r>
      <w:r>
        <w:rPr>
          <w:rFonts w:hint="eastAsia"/>
          <w:sz w:val="32"/>
          <w:szCs w:val="32"/>
        </w:rPr>
        <w:t xml:space="preserve"> </w:t>
      </w:r>
    </w:p>
    <w:p w:rsidR="005D4A01" w:rsidRDefault="00A6152B">
      <w:pPr>
        <w:ind w:firstLineChars="150" w:firstLine="482"/>
        <w:jc w:val="center"/>
        <w:rPr>
          <w:b/>
          <w:sz w:val="32"/>
          <w:szCs w:val="32"/>
        </w:rPr>
      </w:pPr>
      <w:r>
        <w:rPr>
          <w:rFonts w:hint="eastAsia"/>
          <w:b/>
          <w:sz w:val="32"/>
          <w:szCs w:val="32"/>
        </w:rPr>
        <w:t>第四章</w:t>
      </w:r>
      <w:r>
        <w:rPr>
          <w:rFonts w:hint="eastAsia"/>
          <w:b/>
          <w:sz w:val="32"/>
          <w:szCs w:val="32"/>
        </w:rPr>
        <w:t xml:space="preserve">  </w:t>
      </w:r>
      <w:r>
        <w:rPr>
          <w:rFonts w:hint="eastAsia"/>
          <w:b/>
          <w:sz w:val="32"/>
          <w:szCs w:val="32"/>
        </w:rPr>
        <w:t>执法记录的管理与使用</w:t>
      </w:r>
    </w:p>
    <w:p w:rsidR="005D4A01" w:rsidRDefault="00A6152B">
      <w:pPr>
        <w:ind w:firstLineChars="200" w:firstLine="640"/>
        <w:jc w:val="left"/>
        <w:rPr>
          <w:sz w:val="32"/>
          <w:szCs w:val="32"/>
        </w:rPr>
      </w:pPr>
      <w:r>
        <w:rPr>
          <w:rFonts w:hint="eastAsia"/>
          <w:sz w:val="32"/>
          <w:szCs w:val="32"/>
        </w:rPr>
        <w:t>第四十条</w:t>
      </w:r>
      <w:r>
        <w:rPr>
          <w:rFonts w:hint="eastAsia"/>
          <w:sz w:val="32"/>
          <w:szCs w:val="32"/>
        </w:rPr>
        <w:t xml:space="preserve">  </w:t>
      </w:r>
      <w:r>
        <w:rPr>
          <w:rFonts w:hint="eastAsia"/>
          <w:sz w:val="32"/>
          <w:szCs w:val="32"/>
        </w:rPr>
        <w:t>音像记录制作完成后，行政执法人员不得自行保管，应该在</w:t>
      </w:r>
      <w:r>
        <w:rPr>
          <w:rFonts w:hint="eastAsia"/>
          <w:sz w:val="32"/>
          <w:szCs w:val="32"/>
        </w:rPr>
        <w:t>24</w:t>
      </w:r>
      <w:r>
        <w:rPr>
          <w:rFonts w:hint="eastAsia"/>
          <w:sz w:val="32"/>
          <w:szCs w:val="32"/>
        </w:rPr>
        <w:t>小时内按要求将信息储存</w:t>
      </w:r>
      <w:proofErr w:type="gramStart"/>
      <w:r>
        <w:rPr>
          <w:rFonts w:hint="eastAsia"/>
          <w:sz w:val="32"/>
          <w:szCs w:val="32"/>
        </w:rPr>
        <w:t>至执法</w:t>
      </w:r>
      <w:proofErr w:type="gramEnd"/>
      <w:r>
        <w:rPr>
          <w:rFonts w:hint="eastAsia"/>
          <w:sz w:val="32"/>
          <w:szCs w:val="32"/>
        </w:rPr>
        <w:t>信息系统或者</w:t>
      </w:r>
      <w:r>
        <w:rPr>
          <w:rFonts w:hint="eastAsia"/>
          <w:sz w:val="32"/>
          <w:szCs w:val="32"/>
        </w:rPr>
        <w:t>专用存储器。</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第四十一条</w:t>
      </w:r>
      <w:r>
        <w:rPr>
          <w:rFonts w:hint="eastAsia"/>
          <w:sz w:val="32"/>
          <w:szCs w:val="32"/>
        </w:rPr>
        <w:t xml:space="preserve">  </w:t>
      </w:r>
      <w:r>
        <w:rPr>
          <w:rFonts w:hint="eastAsia"/>
          <w:sz w:val="32"/>
          <w:szCs w:val="32"/>
        </w:rPr>
        <w:t>行政强制、行政处罚程序终结后三十日内，按照《中华人民共和国档案法》的规定，整理案卷材料并立卷。</w:t>
      </w:r>
      <w:r>
        <w:rPr>
          <w:rFonts w:hint="eastAsia"/>
          <w:sz w:val="32"/>
          <w:szCs w:val="32"/>
        </w:rPr>
        <w:t xml:space="preserve"> </w:t>
      </w:r>
      <w:r>
        <w:rPr>
          <w:rFonts w:hint="eastAsia"/>
          <w:sz w:val="32"/>
          <w:szCs w:val="32"/>
        </w:rPr>
        <w:t>办案机构每年</w:t>
      </w:r>
      <w:r>
        <w:rPr>
          <w:rFonts w:hint="eastAsia"/>
          <w:sz w:val="32"/>
          <w:szCs w:val="32"/>
        </w:rPr>
        <w:t>7</w:t>
      </w:r>
      <w:r>
        <w:rPr>
          <w:rFonts w:hint="eastAsia"/>
          <w:sz w:val="32"/>
          <w:szCs w:val="32"/>
        </w:rPr>
        <w:t>月</w:t>
      </w:r>
      <w:r>
        <w:rPr>
          <w:rFonts w:hint="eastAsia"/>
          <w:sz w:val="32"/>
          <w:szCs w:val="32"/>
        </w:rPr>
        <w:t>30</w:t>
      </w:r>
      <w:r>
        <w:rPr>
          <w:rFonts w:hint="eastAsia"/>
          <w:sz w:val="32"/>
          <w:szCs w:val="32"/>
        </w:rPr>
        <w:t>日前向机关档案室移交上半年办理完毕的行政处罚档案，次年</w:t>
      </w:r>
      <w:r>
        <w:rPr>
          <w:rFonts w:hint="eastAsia"/>
          <w:sz w:val="32"/>
          <w:szCs w:val="32"/>
        </w:rPr>
        <w:t>1</w:t>
      </w:r>
      <w:r>
        <w:rPr>
          <w:rFonts w:hint="eastAsia"/>
          <w:sz w:val="32"/>
          <w:szCs w:val="32"/>
        </w:rPr>
        <w:t>月</w:t>
      </w:r>
      <w:r>
        <w:rPr>
          <w:rFonts w:hint="eastAsia"/>
          <w:sz w:val="32"/>
          <w:szCs w:val="32"/>
        </w:rPr>
        <w:t>31</w:t>
      </w:r>
      <w:r>
        <w:rPr>
          <w:rFonts w:hint="eastAsia"/>
          <w:sz w:val="32"/>
          <w:szCs w:val="32"/>
        </w:rPr>
        <w:t>日前移交下半年办理完毕的行政处罚档案。</w:t>
      </w:r>
      <w:r>
        <w:rPr>
          <w:rFonts w:hint="eastAsia"/>
          <w:sz w:val="32"/>
          <w:szCs w:val="32"/>
        </w:rPr>
        <w:t xml:space="preserve"> </w:t>
      </w:r>
    </w:p>
    <w:p w:rsidR="005D4A01" w:rsidRDefault="00A6152B">
      <w:pPr>
        <w:ind w:firstLineChars="200" w:firstLine="640"/>
        <w:jc w:val="left"/>
        <w:rPr>
          <w:sz w:val="32"/>
          <w:szCs w:val="32"/>
        </w:rPr>
      </w:pPr>
      <w:r>
        <w:rPr>
          <w:rFonts w:hint="eastAsia"/>
          <w:sz w:val="32"/>
          <w:szCs w:val="32"/>
        </w:rPr>
        <w:t>第四十二条</w:t>
      </w:r>
      <w:r>
        <w:rPr>
          <w:rFonts w:hint="eastAsia"/>
          <w:sz w:val="32"/>
          <w:szCs w:val="32"/>
        </w:rPr>
        <w:t xml:space="preserve">  </w:t>
      </w:r>
      <w:r>
        <w:rPr>
          <w:rFonts w:hint="eastAsia"/>
          <w:sz w:val="32"/>
          <w:szCs w:val="32"/>
        </w:rPr>
        <w:t>行政许可程序终结后十五日内，按照行政许可档案管理的有关规定，建立行政许可档案。每月两次将行政许可档案移交机关档案室保管。</w:t>
      </w:r>
    </w:p>
    <w:p w:rsidR="005D4A01" w:rsidRDefault="00A6152B">
      <w:pPr>
        <w:ind w:firstLineChars="150" w:firstLine="480"/>
        <w:jc w:val="center"/>
        <w:rPr>
          <w:sz w:val="32"/>
          <w:szCs w:val="32"/>
        </w:rPr>
      </w:pPr>
      <w:r>
        <w:rPr>
          <w:rFonts w:hint="eastAsia"/>
          <w:sz w:val="32"/>
          <w:szCs w:val="32"/>
        </w:rPr>
        <w:t>第四十三条</w:t>
      </w:r>
      <w:r>
        <w:rPr>
          <w:rFonts w:hint="eastAsia"/>
          <w:sz w:val="32"/>
          <w:szCs w:val="32"/>
        </w:rPr>
        <w:t xml:space="preserve">  </w:t>
      </w:r>
      <w:r>
        <w:rPr>
          <w:rFonts w:hint="eastAsia"/>
          <w:sz w:val="32"/>
          <w:szCs w:val="32"/>
        </w:rPr>
        <w:t>当事人及有关人员需要申请查阅、复制行政许可档案的，应当经办公室主任批准，依法查阅、复制。</w:t>
      </w:r>
      <w:r>
        <w:rPr>
          <w:rFonts w:hint="eastAsia"/>
          <w:sz w:val="32"/>
          <w:szCs w:val="32"/>
        </w:rPr>
        <w:t xml:space="preserve"> </w:t>
      </w:r>
      <w:r>
        <w:rPr>
          <w:rFonts w:hint="eastAsia"/>
          <w:sz w:val="32"/>
          <w:szCs w:val="32"/>
        </w:rPr>
        <w:t>需要查阅、复制行政处罚、行政强制案卷的，应当征求办案机</w:t>
      </w:r>
      <w:r>
        <w:rPr>
          <w:rFonts w:hint="eastAsia"/>
          <w:sz w:val="32"/>
          <w:szCs w:val="32"/>
        </w:rPr>
        <w:lastRenderedPageBreak/>
        <w:t>构负责人意见，并经办公室主任批准后，依法查阅、复制。</w:t>
      </w:r>
      <w:r>
        <w:rPr>
          <w:rFonts w:hint="eastAsia"/>
          <w:sz w:val="32"/>
          <w:szCs w:val="32"/>
        </w:rPr>
        <w:t xml:space="preserve">          </w:t>
      </w:r>
      <w:r>
        <w:rPr>
          <w:rFonts w:hint="eastAsia"/>
          <w:sz w:val="32"/>
          <w:szCs w:val="32"/>
        </w:rPr>
        <w:t>第四十四条</w:t>
      </w:r>
      <w:r>
        <w:rPr>
          <w:rFonts w:hint="eastAsia"/>
          <w:sz w:val="32"/>
          <w:szCs w:val="32"/>
        </w:rPr>
        <w:t xml:space="preserve">  </w:t>
      </w:r>
      <w:r>
        <w:rPr>
          <w:rFonts w:hint="eastAsia"/>
          <w:sz w:val="32"/>
          <w:szCs w:val="32"/>
        </w:rPr>
        <w:t>涉及国家秘密、商业秘密和个人隐私的执法记录信息，应当严格按照保密工作的有关规定和权限进行管理。</w:t>
      </w:r>
      <w:r>
        <w:rPr>
          <w:rFonts w:hint="eastAsia"/>
          <w:sz w:val="32"/>
          <w:szCs w:val="32"/>
        </w:rPr>
        <w:t xml:space="preserve">  </w:t>
      </w:r>
      <w:r>
        <w:rPr>
          <w:rFonts w:hint="eastAsia"/>
          <w:b/>
          <w:sz w:val="32"/>
          <w:szCs w:val="32"/>
        </w:rPr>
        <w:t>第五章</w:t>
      </w:r>
      <w:r>
        <w:rPr>
          <w:rFonts w:hint="eastAsia"/>
          <w:b/>
          <w:sz w:val="32"/>
          <w:szCs w:val="32"/>
        </w:rPr>
        <w:t xml:space="preserve">  </w:t>
      </w:r>
      <w:r>
        <w:rPr>
          <w:rFonts w:hint="eastAsia"/>
          <w:b/>
          <w:sz w:val="32"/>
          <w:szCs w:val="32"/>
        </w:rPr>
        <w:t>监督责任</w:t>
      </w:r>
    </w:p>
    <w:p w:rsidR="005D4A01" w:rsidRDefault="00A6152B">
      <w:pPr>
        <w:ind w:firstLineChars="200" w:firstLine="640"/>
        <w:jc w:val="left"/>
        <w:rPr>
          <w:sz w:val="32"/>
          <w:szCs w:val="32"/>
        </w:rPr>
      </w:pPr>
      <w:r>
        <w:rPr>
          <w:rFonts w:hint="eastAsia"/>
          <w:sz w:val="32"/>
          <w:szCs w:val="32"/>
        </w:rPr>
        <w:t>第四十五条</w:t>
      </w:r>
      <w:r>
        <w:rPr>
          <w:rFonts w:hint="eastAsia"/>
          <w:sz w:val="32"/>
          <w:szCs w:val="32"/>
        </w:rPr>
        <w:t xml:space="preserve">  </w:t>
      </w:r>
      <w:r>
        <w:rPr>
          <w:rFonts w:hint="eastAsia"/>
          <w:sz w:val="32"/>
          <w:szCs w:val="32"/>
        </w:rPr>
        <w:t>实施执法过程全记录过程中，有下列情形之一的，责令限期整改；情节严重或者造成严重后果的，对直接负责的主管人员和其他责任人员依法给予行政处分</w:t>
      </w:r>
      <w:r>
        <w:rPr>
          <w:rFonts w:hint="eastAsia"/>
          <w:sz w:val="32"/>
          <w:szCs w:val="32"/>
        </w:rPr>
        <w:t>；构成犯罪的，由司法机关依法追究刑事责任：</w:t>
      </w:r>
      <w:r>
        <w:rPr>
          <w:rFonts w:hint="eastAsia"/>
          <w:sz w:val="32"/>
          <w:szCs w:val="32"/>
        </w:rPr>
        <w:t xml:space="preserve"> </w:t>
      </w:r>
    </w:p>
    <w:p w:rsidR="005D4A01" w:rsidRDefault="00A6152B">
      <w:pPr>
        <w:ind w:leftChars="304" w:left="638"/>
        <w:jc w:val="left"/>
        <w:rPr>
          <w:sz w:val="32"/>
          <w:szCs w:val="32"/>
        </w:rPr>
      </w:pPr>
      <w:r>
        <w:rPr>
          <w:rFonts w:hint="eastAsia"/>
          <w:sz w:val="32"/>
          <w:szCs w:val="32"/>
        </w:rPr>
        <w:t>（一）不制作或者不按要求制作执法全过程记录的；</w:t>
      </w:r>
      <w:r>
        <w:rPr>
          <w:rFonts w:hint="eastAsia"/>
          <w:sz w:val="32"/>
          <w:szCs w:val="32"/>
        </w:rPr>
        <w:t xml:space="preserve"> </w:t>
      </w:r>
      <w:r>
        <w:rPr>
          <w:rFonts w:hint="eastAsia"/>
          <w:sz w:val="32"/>
          <w:szCs w:val="32"/>
        </w:rPr>
        <w:t>（二）违反规定泄露执法记录信息造成严重后果的；</w:t>
      </w:r>
    </w:p>
    <w:p w:rsidR="005D4A01" w:rsidRDefault="00A6152B">
      <w:pPr>
        <w:ind w:firstLineChars="200" w:firstLine="640"/>
        <w:jc w:val="left"/>
        <w:rPr>
          <w:sz w:val="32"/>
          <w:szCs w:val="32"/>
        </w:rPr>
      </w:pPr>
      <w:r>
        <w:rPr>
          <w:rFonts w:hint="eastAsia"/>
          <w:sz w:val="32"/>
          <w:szCs w:val="32"/>
        </w:rPr>
        <w:t>（三）故意损毁，随意删除、修改执法全过程中文字或者音像记录信息的；</w:t>
      </w:r>
    </w:p>
    <w:p w:rsidR="005D4A01" w:rsidRDefault="00A6152B">
      <w:pPr>
        <w:ind w:firstLineChars="100" w:firstLine="320"/>
        <w:jc w:val="left"/>
        <w:rPr>
          <w:sz w:val="32"/>
          <w:szCs w:val="32"/>
        </w:rPr>
      </w:pPr>
      <w:r>
        <w:rPr>
          <w:rFonts w:hint="eastAsia"/>
          <w:sz w:val="32"/>
          <w:szCs w:val="32"/>
        </w:rPr>
        <w:t xml:space="preserve"> </w:t>
      </w:r>
      <w:r>
        <w:rPr>
          <w:rFonts w:hint="eastAsia"/>
          <w:sz w:val="32"/>
          <w:szCs w:val="32"/>
        </w:rPr>
        <w:t>（四）不按照规定储存或者维护，致使执法记录损毁、丢失，造成严重后果的；</w:t>
      </w:r>
    </w:p>
    <w:p w:rsidR="005D4A01" w:rsidRDefault="00A6152B">
      <w:pPr>
        <w:ind w:firstLineChars="100" w:firstLine="320"/>
        <w:jc w:val="left"/>
        <w:rPr>
          <w:sz w:val="32"/>
          <w:szCs w:val="32"/>
        </w:rPr>
      </w:pPr>
      <w:r>
        <w:rPr>
          <w:rFonts w:hint="eastAsia"/>
          <w:sz w:val="32"/>
          <w:szCs w:val="32"/>
        </w:rPr>
        <w:t xml:space="preserve"> </w:t>
      </w:r>
      <w:r>
        <w:rPr>
          <w:rFonts w:hint="eastAsia"/>
          <w:sz w:val="32"/>
          <w:szCs w:val="32"/>
        </w:rPr>
        <w:t>（五）其他违反执法全过程记录规定，造成严重后果的。</w:t>
      </w:r>
      <w:r>
        <w:rPr>
          <w:rFonts w:hint="eastAsia"/>
          <w:sz w:val="32"/>
          <w:szCs w:val="32"/>
        </w:rPr>
        <w:t xml:space="preserve">  </w:t>
      </w:r>
    </w:p>
    <w:sectPr w:rsidR="005D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22"/>
    <w:rsid w:val="002A68EA"/>
    <w:rsid w:val="003241BE"/>
    <w:rsid w:val="005D4A01"/>
    <w:rsid w:val="00644F9F"/>
    <w:rsid w:val="00765122"/>
    <w:rsid w:val="00A6152B"/>
    <w:rsid w:val="00C069B2"/>
    <w:rsid w:val="4A0D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953</Words>
  <Characters>5433</Characters>
  <Application>Microsoft Office Word</Application>
  <DocSecurity>0</DocSecurity>
  <Lines>45</Lines>
  <Paragraphs>12</Paragraphs>
  <ScaleCrop>false</ScaleCrop>
  <Company>微软中国</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耿健</cp:lastModifiedBy>
  <cp:revision>4</cp:revision>
  <cp:lastPrinted>2020-04-14T06:48:00Z</cp:lastPrinted>
  <dcterms:created xsi:type="dcterms:W3CDTF">2019-12-04T02:16:00Z</dcterms:created>
  <dcterms:modified xsi:type="dcterms:W3CDTF">2020-04-17T03:12:00Z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