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C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1CA3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D07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大丰区公办医养结合机构养老服务</w:t>
      </w:r>
    </w:p>
    <w:p w14:paraId="7B2D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收费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</w:p>
    <w:p w14:paraId="5025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226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939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en-US"/>
        </w:rPr>
        <w:t>《关于印发〈盐城市医养结合高质量发展行动方案〉的通知》（盐卫老健〔2024〕5号）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等文件规定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，拟明确大丰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en-US"/>
        </w:rPr>
        <w:t>区公办医养结合机构养老服务收费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标准方案如下：</w:t>
      </w:r>
    </w:p>
    <w:p w14:paraId="4D4A1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床位费</w:t>
      </w:r>
    </w:p>
    <w:p w14:paraId="78DC0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单人间、双人间和3人间及以上，每月每床收费标准分别为1200元、840元、720元，包含房间水电费、网络通讯费、电视收费维护费等费用。</w:t>
      </w:r>
    </w:p>
    <w:p w14:paraId="7DEF5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二、基本养老护理费</w:t>
      </w:r>
    </w:p>
    <w:p w14:paraId="09DD2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三级护理（日常生活完全自理老人）：360元/床·月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511FB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二级护理（患有慢性病，日常生活基本自理老人）：720元/床·月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744DDF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一级护理（日常生活自理能力轻度受损老人）：1150元/床·月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；</w:t>
      </w:r>
    </w:p>
    <w:p w14:paraId="7BE49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特级护理（日常生活不能自理需要依赖他人护理的老人）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专需护理（老人及家属有特殊护理及服务要求的老人）：双方协商确定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。</w:t>
      </w:r>
    </w:p>
    <w:p w14:paraId="4B0FB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上述床位费和护理费为最高收费标准，各医养结合机构可在不超过最高标准的前提下，根据实际供求状况和运营成本情况，与服务对象自主协商确定具体收费金额。伙食费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按照非营利原则合理确定，据实结算，并按期公示。</w:t>
      </w:r>
    </w:p>
    <w:p w14:paraId="5BEF9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相关要求</w:t>
      </w:r>
    </w:p>
    <w:p w14:paraId="5DD1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上述收费标准自发文之日起施行，试行期二年。后期如遇上级出台其他相关政策，按上级相关政策执行。</w:t>
      </w:r>
    </w:p>
    <w:p w14:paraId="46631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2026-03-06T02:20:47Z</dcterms:created>
  <dc:creator>Administrator</dc:creator>
  <cp:lastModifiedBy>小银子</cp:lastModifiedBy>
  <dcterms:modified xsi:type="dcterms:W3CDTF">2026-03-06T02:30:31Z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eyJoZGlkIjoiMDQyYWIzYmRmM2RjOTBkMWZjMWQzOGM1ZjIxNjU1YWYiLCJ1c2VySWQiOiIxMTk4NDYyMTc1In0=</vt:lpwstr>
  </property>
  <property fmtid="{D5CDD505-2E9C-101B-9397-08002B2CF9AE}" pid="4" name="ICV">
    <vt:lpwstr>08FFCFCEC432438A94C394D013260665_13</vt:lpwstr>
  </property>
</Properties>
</file>